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89" w:rsidRDefault="0008314B" w:rsidP="004074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от </w:t>
      </w:r>
      <w:r w:rsidR="0064580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5804">
        <w:rPr>
          <w:rFonts w:ascii="Times New Roman" w:hAnsi="Times New Roman" w:cs="Times New Roman"/>
          <w:sz w:val="28"/>
          <w:szCs w:val="28"/>
        </w:rPr>
        <w:t>12</w:t>
      </w:r>
      <w:r w:rsidR="00407489">
        <w:rPr>
          <w:rFonts w:ascii="Times New Roman" w:hAnsi="Times New Roman" w:cs="Times New Roman"/>
          <w:sz w:val="28"/>
          <w:szCs w:val="28"/>
        </w:rPr>
        <w:t xml:space="preserve">.2019г.№ </w:t>
      </w:r>
      <w:r w:rsidR="00645804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5CD" w:rsidRPr="007030C9" w:rsidRDefault="00A055CD" w:rsidP="00A055C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 проекте муниципального  правового акта </w:t>
      </w:r>
    </w:p>
    <w:p w:rsidR="00407489" w:rsidRPr="00F22072" w:rsidRDefault="00407489" w:rsidP="00407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2072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</w:t>
      </w:r>
    </w:p>
    <w:p w:rsidR="00407489" w:rsidRPr="00F22072" w:rsidRDefault="00407489" w:rsidP="00407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2072">
        <w:rPr>
          <w:rFonts w:ascii="Times New Roman" w:hAnsi="Times New Roman" w:cs="Times New Roman"/>
          <w:sz w:val="28"/>
          <w:szCs w:val="28"/>
        </w:rPr>
        <w:t>в Устав муниципального образования</w:t>
      </w:r>
    </w:p>
    <w:p w:rsidR="00407489" w:rsidRPr="00F22072" w:rsidRDefault="00407489" w:rsidP="00407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2072">
        <w:rPr>
          <w:rFonts w:ascii="Times New Roman" w:hAnsi="Times New Roman" w:cs="Times New Roman"/>
          <w:sz w:val="28"/>
          <w:szCs w:val="28"/>
        </w:rPr>
        <w:t xml:space="preserve">  «Татауровское» сельское поселение»</w:t>
      </w:r>
    </w:p>
    <w:p w:rsidR="00407489" w:rsidRPr="00F22072" w:rsidRDefault="00407489" w:rsidP="004074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Pr="004C2831" w:rsidRDefault="00407489" w:rsidP="0040748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489" w:rsidRPr="004C2831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831">
        <w:rPr>
          <w:rFonts w:ascii="Times New Roman" w:eastAsia="Times New Roman" w:hAnsi="Times New Roman" w:cs="Times New Roman"/>
          <w:bCs/>
          <w:sz w:val="28"/>
          <w:szCs w:val="28"/>
        </w:rPr>
        <w:t>п.Татаурово</w:t>
      </w:r>
    </w:p>
    <w:p w:rsidR="00407489" w:rsidRPr="004C2831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831">
        <w:rPr>
          <w:rFonts w:ascii="Times New Roman" w:eastAsia="Times New Roman" w:hAnsi="Times New Roman" w:cs="Times New Roman"/>
          <w:bCs/>
          <w:sz w:val="28"/>
          <w:szCs w:val="28"/>
        </w:rPr>
        <w:t>2019 год</w:t>
      </w:r>
    </w:p>
    <w:p w:rsidR="00407489" w:rsidRDefault="00407489" w:rsidP="0040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РЕСПУБЛИКА БУРЯТИЯ</w:t>
      </w:r>
    </w:p>
    <w:p w:rsidR="00407489" w:rsidRPr="007E7B9F" w:rsidRDefault="00407489" w:rsidP="0040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Default="00407489" w:rsidP="0040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ПРИБАЙКАЛЬСКИЙ РАЙОН</w:t>
      </w:r>
    </w:p>
    <w:p w:rsidR="00407489" w:rsidRPr="007E7B9F" w:rsidRDefault="00407489" w:rsidP="0040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Pr="007E7B9F" w:rsidRDefault="00407489" w:rsidP="004074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 МУНИЦИПАЛЬНОГО ОБРАЗОВАНИЯ «ТАТАУРОВСКОЕ» СЕЛЬСКОЕ ПОСЕЛЕНИЕ</w:t>
      </w:r>
    </w:p>
    <w:p w:rsidR="00407489" w:rsidRPr="007E7B9F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Pr="007E7B9F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407489" w:rsidRPr="007E7B9F" w:rsidRDefault="00407489" w:rsidP="0040748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55CD" w:rsidRDefault="00407489" w:rsidP="00A055C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433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="001B3FDF">
        <w:rPr>
          <w:rFonts w:ascii="Times New Roman" w:hAnsi="Times New Roman" w:cs="Times New Roman"/>
          <w:b/>
          <w:bCs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2019</w:t>
      </w:r>
      <w:r w:rsidRPr="007E7B9F">
        <w:rPr>
          <w:rFonts w:ascii="Times New Roman" w:eastAsia="Times New Roman" w:hAnsi="Times New Roman" w:cs="Times New Roman"/>
          <w:b/>
          <w:bCs/>
          <w:sz w:val="28"/>
          <w:szCs w:val="28"/>
        </w:rPr>
        <w:t>г.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36433">
        <w:rPr>
          <w:rFonts w:ascii="Times New Roman" w:eastAsia="Times New Roman" w:hAnsi="Times New Roman" w:cs="Times New Roman"/>
          <w:b/>
          <w:bCs/>
          <w:sz w:val="28"/>
          <w:szCs w:val="28"/>
        </w:rPr>
        <w:t>43</w:t>
      </w:r>
    </w:p>
    <w:p w:rsidR="00A055CD" w:rsidRPr="007E7B9F" w:rsidRDefault="00A055CD" w:rsidP="00A055C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7489" w:rsidRPr="00A055CD" w:rsidRDefault="00A055CD" w:rsidP="00A055C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5CD">
        <w:rPr>
          <w:rFonts w:ascii="Times New Roman" w:hAnsi="Times New Roman" w:cs="Times New Roman"/>
          <w:b/>
          <w:sz w:val="28"/>
          <w:szCs w:val="28"/>
        </w:rPr>
        <w:t>О проекте муниципального  правового акта</w:t>
      </w:r>
    </w:p>
    <w:p w:rsidR="00407489" w:rsidRDefault="00636433" w:rsidP="00A055C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07489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Устав</w:t>
      </w:r>
      <w:r w:rsidR="00DA3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489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407489" w:rsidRDefault="00407489" w:rsidP="00A055C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 «Татауровское» сельское поселение</w:t>
      </w:r>
      <w:r w:rsidR="00636433">
        <w:rPr>
          <w:rFonts w:ascii="Times New Roman" w:hAnsi="Times New Roman" w:cs="Times New Roman"/>
          <w:b/>
          <w:sz w:val="28"/>
          <w:szCs w:val="28"/>
        </w:rPr>
        <w:t>»</w:t>
      </w:r>
    </w:p>
    <w:p w:rsidR="009260B5" w:rsidRDefault="009260B5" w:rsidP="00A055C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60B5" w:rsidRPr="001D25DE" w:rsidRDefault="009260B5" w:rsidP="009260B5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>Руководствуясь пунктом 1 части 10 статьи 35 Федерального закона от 06.10.2003 года № 131-ФЗ «Об общих принципах организации местного самоуправления в Российской Федерации (с последующими изменениями и дополнениями), Уставом администрации муниципального образования «Татауровское» сельское поселение, Совет депутатов муниципального образования «Татауровское» сельское поселение,  решил:</w:t>
      </w:r>
    </w:p>
    <w:p w:rsidR="009260B5" w:rsidRPr="001D25DE" w:rsidRDefault="009260B5" w:rsidP="009260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D25DE">
        <w:rPr>
          <w:sz w:val="28"/>
          <w:szCs w:val="28"/>
        </w:rPr>
        <w:t xml:space="preserve">1. Внести в Устав муниципального образования «Татауровское» сельское поселение, принятый решением Совета депутатов муниципального образования «Татауровское» сельское поселение от 17.07.2018г. № 18 следующие изменения и дополнения: </w:t>
      </w:r>
    </w:p>
    <w:p w:rsidR="009260B5" w:rsidRPr="001D25DE" w:rsidRDefault="009260B5" w:rsidP="009260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D25DE">
        <w:rPr>
          <w:color w:val="000000"/>
          <w:sz w:val="28"/>
          <w:szCs w:val="28"/>
        </w:rPr>
        <w:t>1.1. Статью 1 изложить в следующей редакции:</w:t>
      </w:r>
    </w:p>
    <w:p w:rsidR="009260B5" w:rsidRPr="001D25DE" w:rsidRDefault="009260B5" w:rsidP="009260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D25DE">
        <w:rPr>
          <w:rStyle w:val="a8"/>
          <w:color w:val="000000"/>
          <w:sz w:val="28"/>
          <w:szCs w:val="28"/>
        </w:rPr>
        <w:t>«Статья 1.</w:t>
      </w:r>
      <w:r w:rsidRPr="001D25DE">
        <w:rPr>
          <w:color w:val="000000"/>
          <w:sz w:val="28"/>
          <w:szCs w:val="28"/>
        </w:rPr>
        <w:t> </w:t>
      </w:r>
      <w:r w:rsidRPr="001D25DE">
        <w:rPr>
          <w:rStyle w:val="a8"/>
          <w:color w:val="000000"/>
          <w:sz w:val="28"/>
          <w:szCs w:val="28"/>
        </w:rPr>
        <w:t>Статус и  границы муниципального образования «Татауровское» сельское поселение Прибайкальского района Республики Бурятия</w:t>
      </w:r>
    </w:p>
    <w:p w:rsidR="009260B5" w:rsidRPr="001D25DE" w:rsidRDefault="009260B5" w:rsidP="009260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D25DE">
        <w:rPr>
          <w:color w:val="000000"/>
          <w:sz w:val="28"/>
          <w:szCs w:val="28"/>
        </w:rPr>
        <w:t>1. Наименование муниципального образования – «Татауровское» сельское поселение Прибайкальского района Республики Бурятия (далее по тексту – поселение, сельское поселение, муниципальное образование). Допускается использование сокращенного наименования – Татауровское сельское поселение.</w:t>
      </w:r>
    </w:p>
    <w:p w:rsidR="009260B5" w:rsidRPr="001D25DE" w:rsidRDefault="009260B5" w:rsidP="009260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D25DE">
        <w:rPr>
          <w:color w:val="000000"/>
          <w:sz w:val="28"/>
          <w:szCs w:val="28"/>
        </w:rPr>
        <w:t>2. Статус и границы поселения определены Законом Республики Бурятия </w:t>
      </w:r>
      <w:hyperlink r:id="rId5" w:tgtFrame="_blank" w:history="1">
        <w:r w:rsidRPr="001D25DE">
          <w:rPr>
            <w:rStyle w:val="a6"/>
            <w:color w:val="auto"/>
            <w:sz w:val="28"/>
            <w:szCs w:val="28"/>
          </w:rPr>
          <w:t>от 31.12.2004 № 985-III</w:t>
        </w:r>
      </w:hyperlink>
      <w:r w:rsidRPr="001D25DE">
        <w:rPr>
          <w:color w:val="000000"/>
          <w:sz w:val="28"/>
          <w:szCs w:val="28"/>
        </w:rPr>
        <w:t> «Об установлении границ, образовании и наделении статусом муниципальных образований в Республике Бурятия</w:t>
      </w:r>
    </w:p>
    <w:p w:rsidR="009260B5" w:rsidRPr="001D25DE" w:rsidRDefault="009260B5" w:rsidP="009260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D25DE">
        <w:rPr>
          <w:color w:val="000000"/>
          <w:sz w:val="28"/>
          <w:szCs w:val="28"/>
        </w:rPr>
        <w:t>3. Территория поселения входит в состав территории муниципального образования «Прибайкальский  район» Республики Бурятия.</w:t>
      </w:r>
    </w:p>
    <w:p w:rsidR="009260B5" w:rsidRPr="001D25DE" w:rsidRDefault="009260B5" w:rsidP="009260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D25DE">
        <w:rPr>
          <w:color w:val="000000"/>
          <w:sz w:val="28"/>
          <w:szCs w:val="28"/>
        </w:rPr>
        <w:t>4. В состав поселения входят следующие населенные пункты:</w:t>
      </w:r>
    </w:p>
    <w:p w:rsidR="009260B5" w:rsidRPr="001D25DE" w:rsidRDefault="009260B5" w:rsidP="009260B5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DE">
        <w:rPr>
          <w:rFonts w:ascii="Times New Roman" w:hAnsi="Times New Roman" w:cs="Times New Roman"/>
          <w:sz w:val="28"/>
          <w:szCs w:val="28"/>
        </w:rPr>
        <w:lastRenderedPageBreak/>
        <w:t>1) поселок Татаурово;</w:t>
      </w:r>
    </w:p>
    <w:p w:rsidR="009260B5" w:rsidRPr="001D25DE" w:rsidRDefault="009260B5" w:rsidP="009260B5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DE">
        <w:rPr>
          <w:rFonts w:ascii="Times New Roman" w:hAnsi="Times New Roman" w:cs="Times New Roman"/>
          <w:sz w:val="28"/>
          <w:szCs w:val="28"/>
        </w:rPr>
        <w:t>2) село Старое Татаурово;</w:t>
      </w:r>
    </w:p>
    <w:p w:rsidR="009260B5" w:rsidRPr="001D25DE" w:rsidRDefault="009260B5" w:rsidP="009260B5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DE">
        <w:rPr>
          <w:rFonts w:ascii="Times New Roman" w:hAnsi="Times New Roman" w:cs="Times New Roman"/>
          <w:sz w:val="28"/>
          <w:szCs w:val="28"/>
        </w:rPr>
        <w:t>3) поселок Еловка.</w:t>
      </w:r>
    </w:p>
    <w:p w:rsidR="009260B5" w:rsidRPr="001D25DE" w:rsidRDefault="009260B5" w:rsidP="009260B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D25DE">
        <w:rPr>
          <w:color w:val="000000"/>
          <w:sz w:val="28"/>
          <w:szCs w:val="28"/>
        </w:rPr>
        <w:t>5. Изменение границ, преобразование поселения производятся в порядке, установленном статьями 12, 13 Федерального закона </w:t>
      </w:r>
      <w:hyperlink r:id="rId6" w:tgtFrame="_blank" w:history="1">
        <w:r w:rsidRPr="001D25DE">
          <w:rPr>
            <w:rStyle w:val="c0284b4911010042446a8df1fa61e202hyperlink"/>
            <w:sz w:val="28"/>
            <w:szCs w:val="28"/>
          </w:rPr>
          <w:t>от 06.10.2003 № 131-ФЗ</w:t>
        </w:r>
      </w:hyperlink>
      <w:r w:rsidRPr="001D25DE">
        <w:rPr>
          <w:sz w:val="28"/>
          <w:szCs w:val="28"/>
        </w:rPr>
        <w:t> </w:t>
      </w:r>
      <w:r w:rsidRPr="001D25DE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 (далее – Федеральный закон №131-ФЗ).»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 xml:space="preserve">1.2. статью 2 </w:t>
      </w:r>
      <w:r w:rsidRPr="001D25DE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22 следующего содержания:</w:t>
      </w:r>
    </w:p>
    <w:p w:rsidR="009260B5" w:rsidRPr="001D25DE" w:rsidRDefault="009260B5" w:rsidP="009260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D2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«22) </w:t>
      </w:r>
      <w:r w:rsidRPr="001D25D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законами».</w:t>
      </w:r>
    </w:p>
    <w:p w:rsidR="009260B5" w:rsidRPr="001D25DE" w:rsidRDefault="009260B5" w:rsidP="009260B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260B5" w:rsidRPr="001D25DE" w:rsidRDefault="009260B5" w:rsidP="009260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>1.3.  пункт 6 статьи 25 изложить в следующей редакции: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25DE">
        <w:rPr>
          <w:rFonts w:ascii="Times New Roman" w:hAnsi="Times New Roman" w:cs="Times New Roman"/>
          <w:color w:val="000000" w:themeColor="text1"/>
          <w:sz w:val="28"/>
          <w:szCs w:val="28"/>
        </w:rPr>
        <w:t>член выборного органа местного самоуправления, выборное должностное лицо местного самоуправления не вправе:</w:t>
      </w:r>
    </w:p>
    <w:p w:rsidR="009260B5" w:rsidRPr="001D25DE" w:rsidRDefault="009260B5" w:rsidP="009260B5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539"/>
        <w:jc w:val="both"/>
        <w:rPr>
          <w:color w:val="000000" w:themeColor="text1"/>
          <w:sz w:val="28"/>
          <w:szCs w:val="28"/>
        </w:rPr>
      </w:pPr>
      <w:r w:rsidRPr="001D25DE">
        <w:rPr>
          <w:color w:val="000000" w:themeColor="text1"/>
          <w:sz w:val="28"/>
          <w:szCs w:val="28"/>
        </w:rPr>
        <w:t>заниматься предпринимательской деятельностью лично или через доверенных лиц;</w:t>
      </w:r>
    </w:p>
    <w:p w:rsidR="009260B5" w:rsidRPr="001D25DE" w:rsidRDefault="009260B5" w:rsidP="009260B5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539"/>
        <w:jc w:val="both"/>
        <w:rPr>
          <w:color w:val="000000" w:themeColor="text1"/>
          <w:sz w:val="28"/>
          <w:szCs w:val="28"/>
        </w:rPr>
      </w:pPr>
      <w:r w:rsidRPr="001D25DE">
        <w:rPr>
          <w:color w:val="000000" w:themeColor="text1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5DE">
        <w:rPr>
          <w:rFonts w:ascii="Times New Roman" w:hAnsi="Times New Roman" w:cs="Times New Roman"/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5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</w:t>
      </w:r>
      <w:r w:rsidRPr="001D25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5DE"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Бурятия; иных объединениях муниципальных образований, а также в их органах управления;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5DE">
        <w:rPr>
          <w:rFonts w:ascii="Times New Roman" w:hAnsi="Times New Roman" w:cs="Times New Roman"/>
          <w:color w:val="000000" w:themeColor="text1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5DE">
        <w:rPr>
          <w:rFonts w:ascii="Times New Roman" w:hAnsi="Times New Roman" w:cs="Times New Roman"/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9260B5" w:rsidRPr="001D25DE" w:rsidRDefault="009260B5" w:rsidP="009260B5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539"/>
        <w:jc w:val="both"/>
        <w:rPr>
          <w:color w:val="000000" w:themeColor="text1"/>
          <w:sz w:val="28"/>
          <w:szCs w:val="28"/>
        </w:rPr>
      </w:pPr>
      <w:r w:rsidRPr="001D25DE">
        <w:rPr>
          <w:color w:val="000000" w:themeColor="text1"/>
          <w:sz w:val="28"/>
          <w:szCs w:val="28"/>
        </w:rPr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260B5" w:rsidRPr="001D25DE" w:rsidRDefault="009260B5" w:rsidP="009260B5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539"/>
        <w:jc w:val="both"/>
        <w:rPr>
          <w:color w:val="000000" w:themeColor="text1"/>
          <w:sz w:val="28"/>
          <w:szCs w:val="28"/>
        </w:rPr>
      </w:pPr>
      <w:r w:rsidRPr="001D25DE">
        <w:rPr>
          <w:color w:val="000000" w:themeColor="text1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Федерации»;</w:t>
      </w:r>
    </w:p>
    <w:p w:rsidR="009260B5" w:rsidRPr="001D25DE" w:rsidRDefault="009260B5" w:rsidP="009260B5">
      <w:pPr>
        <w:pStyle w:val="ab"/>
        <w:autoSpaceDE w:val="0"/>
        <w:autoSpaceDN w:val="0"/>
        <w:adjustRightInd w:val="0"/>
        <w:spacing w:line="276" w:lineRule="auto"/>
        <w:ind w:left="539"/>
        <w:jc w:val="both"/>
        <w:rPr>
          <w:color w:val="000000" w:themeColor="text1"/>
          <w:sz w:val="28"/>
          <w:szCs w:val="28"/>
        </w:rPr>
      </w:pPr>
    </w:p>
    <w:p w:rsidR="009260B5" w:rsidRPr="001D25DE" w:rsidRDefault="009260B5" w:rsidP="009260B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1.4. в статье 25: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 xml:space="preserve">а) в части 7 </w:t>
      </w:r>
      <w:r w:rsidRPr="001D25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исключить слова «иное лицо замещающее муниципальную должность»;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часть 7 дополнить словами «</w:t>
      </w:r>
      <w:r w:rsidRPr="001D25DE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>в) дополнить частями 7.1, 7.2  следующего содержания: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«7.1) </w:t>
      </w:r>
      <w:bookmarkStart w:id="1" w:name="Par0"/>
      <w:bookmarkEnd w:id="1"/>
      <w:r w:rsidRPr="001D25DE">
        <w:rPr>
          <w:rFonts w:ascii="Times New Roman" w:eastAsia="Times New Roman" w:hAnsi="Times New Roman" w:cs="Times New Roman"/>
          <w:sz w:val="28"/>
          <w:szCs w:val="28"/>
        </w:rPr>
        <w:t>К депутату, Главе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>- предупреждение;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>- освобождение депутата, Главы поселения от должности в Совете депутатов, выборном органе местного самоуправления с лишением права занимать должности в Совете депутатов, выборном органе местного самоуправления до прекращения срока его полномочий;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>-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>- запрет занимать должности в Совете депутатов, выборном органе местного самоуправления до прекращения срока его полномочий;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>- запрет исполнять полномочия на постоянной основе до прекращения срока его полномочий.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 xml:space="preserve">7.2) Порядок принятия решения о применении к депутату, Главе поселения мер ответственности, указанных в </w:t>
      </w:r>
      <w:hyperlink w:anchor="Par0" w:history="1">
        <w:r w:rsidRPr="001D25DE">
          <w:rPr>
            <w:rFonts w:ascii="Times New Roman" w:eastAsia="Times New Roman" w:hAnsi="Times New Roman" w:cs="Times New Roman"/>
            <w:sz w:val="28"/>
            <w:szCs w:val="28"/>
          </w:rPr>
          <w:t>части</w:t>
        </w:r>
        <w:r w:rsidRPr="001D25D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1D25DE">
        <w:rPr>
          <w:rFonts w:ascii="Times New Roman" w:eastAsia="Times New Roman" w:hAnsi="Times New Roman" w:cs="Times New Roman"/>
          <w:sz w:val="28"/>
          <w:szCs w:val="28"/>
        </w:rPr>
        <w:t>11 настоящей статьи, определяется муниципальным правовым актом в соответствии с законом Республики Бурятия».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5DE">
        <w:rPr>
          <w:rFonts w:ascii="Times New Roman" w:eastAsia="Times New Roman" w:hAnsi="Times New Roman" w:cs="Times New Roman"/>
          <w:sz w:val="28"/>
          <w:szCs w:val="28"/>
        </w:rPr>
        <w:t>г) в части 12 исключить слова «иного лица осуществляющего муниципальную должность»;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5DE">
        <w:rPr>
          <w:rFonts w:ascii="Times New Roman" w:eastAsia="Calibri" w:hAnsi="Times New Roman" w:cs="Times New Roman"/>
          <w:sz w:val="28"/>
          <w:szCs w:val="28"/>
        </w:rPr>
        <w:t xml:space="preserve">  1.5.  абзац 1 части 2 статьи 58 изложить в следующей редакции:</w:t>
      </w:r>
    </w:p>
    <w:p w:rsidR="009260B5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5DE">
        <w:rPr>
          <w:rFonts w:ascii="Times New Roman" w:eastAsia="Calibri" w:hAnsi="Times New Roman" w:cs="Times New Roman"/>
          <w:sz w:val="28"/>
          <w:szCs w:val="28"/>
        </w:rPr>
        <w:t xml:space="preserve">    «</w:t>
      </w:r>
      <w:r w:rsidRPr="001D25DE">
        <w:rPr>
          <w:rFonts w:ascii="Times New Roman" w:hAnsi="Times New Roman" w:cs="Times New Roman"/>
          <w:sz w:val="28"/>
          <w:szCs w:val="28"/>
        </w:rPr>
        <w:t xml:space="preserve">Муниципальные внутренние заимствования </w:t>
      </w:r>
      <w:r w:rsidRPr="001D25DE">
        <w:rPr>
          <w:rFonts w:ascii="Times New Roman" w:eastAsia="Calibri" w:hAnsi="Times New Roman" w:cs="Times New Roman"/>
          <w:sz w:val="28"/>
          <w:szCs w:val="28"/>
        </w:rPr>
        <w:t>осуществляются в целях финансирования дефицита бюджета поселения, а также для погашения долговых обязательств муниципального образования, пополнения остатков средств на счетах бюджета в течение финансового года.</w:t>
      </w:r>
    </w:p>
    <w:p w:rsidR="009260B5" w:rsidRPr="001D25DE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0B5" w:rsidRPr="00A62BFA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62BFA">
        <w:rPr>
          <w:rFonts w:ascii="Times New Roman" w:eastAsia="Calibri" w:hAnsi="Times New Roman" w:cs="Times New Roman"/>
          <w:sz w:val="28"/>
          <w:szCs w:val="28"/>
        </w:rPr>
        <w:t>2. В порядке, установленном Федеральным законом от 21.07.2005 №97-ФЗ  «О государственной регистрации уставов муниципальных образований» в 15-ти дневный срок представить муниципальный правовой акт о внесении изменений и дополнений в Устав на государственную регистрацию.</w:t>
      </w:r>
    </w:p>
    <w:p w:rsidR="009260B5" w:rsidRPr="00A62BFA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62BFA">
        <w:rPr>
          <w:rFonts w:ascii="Times New Roman" w:eastAsia="Calibri" w:hAnsi="Times New Roman" w:cs="Times New Roman"/>
          <w:sz w:val="28"/>
          <w:szCs w:val="28"/>
        </w:rPr>
        <w:t>3. О</w:t>
      </w:r>
      <w:r w:rsidRPr="00A62BFA">
        <w:rPr>
          <w:rFonts w:ascii="Times New Roman" w:eastAsia="Calibri" w:hAnsi="Times New Roman" w:cs="Times New Roman"/>
          <w:iCs/>
          <w:sz w:val="28"/>
          <w:szCs w:val="28"/>
        </w:rPr>
        <w:t xml:space="preserve">бнародовать зарегистрированный муниципальный правовой акт о внесении изменений и дополнений в Устав муниципального образования «Татауровское» сельское поселение в течение 7 дней со дня его поступления из территориального органа уполномоченного федерального органа </w:t>
      </w:r>
      <w:r w:rsidRPr="00A62BF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исполнительной власти в сфере регистрации уставов муниципальных образований. </w:t>
      </w:r>
    </w:p>
    <w:p w:rsidR="009260B5" w:rsidRPr="00A62BFA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62BFA">
        <w:rPr>
          <w:rFonts w:ascii="Times New Roman" w:eastAsia="Calibri" w:hAnsi="Times New Roman" w:cs="Times New Roman"/>
          <w:sz w:val="28"/>
          <w:szCs w:val="28"/>
        </w:rPr>
        <w:t xml:space="preserve">4. В десятидневный срок после обнародования направить информацию об обнародовании в </w:t>
      </w:r>
      <w:r w:rsidRPr="00A62BFA">
        <w:rPr>
          <w:rFonts w:ascii="Times New Roman" w:eastAsia="Calibri" w:hAnsi="Times New Roman" w:cs="Times New Roman"/>
          <w:iCs/>
          <w:sz w:val="28"/>
          <w:szCs w:val="28"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9260B5" w:rsidRPr="00A62BFA" w:rsidRDefault="009260B5" w:rsidP="009260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62BFA">
        <w:rPr>
          <w:rFonts w:ascii="Times New Roman" w:eastAsia="Times New Roman" w:hAnsi="Times New Roman" w:cs="Times New Roman"/>
          <w:sz w:val="28"/>
          <w:szCs w:val="28"/>
        </w:rPr>
        <w:t xml:space="preserve">5. Настоящее решение вступает в силу с момента обнародования произведенного после его государственной регистрации. </w:t>
      </w:r>
    </w:p>
    <w:p w:rsidR="009260B5" w:rsidRPr="00A62BFA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62BFA">
        <w:rPr>
          <w:rFonts w:ascii="Times New Roman" w:eastAsia="Calibri" w:hAnsi="Times New Roman" w:cs="Times New Roman"/>
          <w:sz w:val="28"/>
          <w:szCs w:val="28"/>
        </w:rPr>
        <w:t>6. Контроль за исполнением настоящего решения оставляю за собой.</w:t>
      </w:r>
    </w:p>
    <w:p w:rsidR="009260B5" w:rsidRPr="00A62BFA" w:rsidRDefault="009260B5" w:rsidP="009260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0B5" w:rsidRPr="00A62BFA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0B5" w:rsidRPr="00A62BFA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0B5" w:rsidRPr="00A62BFA" w:rsidRDefault="009260B5" w:rsidP="009260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2BFA">
        <w:rPr>
          <w:rFonts w:ascii="Times New Roman" w:hAnsi="Times New Roman" w:cs="Times New Roman"/>
          <w:b/>
          <w:sz w:val="28"/>
          <w:szCs w:val="28"/>
        </w:rPr>
        <w:t xml:space="preserve">    Председатель Совета депутатов </w:t>
      </w:r>
    </w:p>
    <w:p w:rsidR="009260B5" w:rsidRPr="00A62BFA" w:rsidRDefault="009260B5" w:rsidP="009260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2BFA">
        <w:rPr>
          <w:rFonts w:ascii="Times New Roman" w:hAnsi="Times New Roman" w:cs="Times New Roman"/>
          <w:b/>
          <w:sz w:val="28"/>
          <w:szCs w:val="28"/>
        </w:rPr>
        <w:t xml:space="preserve">    муниципального образования</w:t>
      </w:r>
    </w:p>
    <w:p w:rsidR="009260B5" w:rsidRPr="00A62BFA" w:rsidRDefault="009260B5" w:rsidP="009260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2BFA">
        <w:rPr>
          <w:rFonts w:ascii="Times New Roman" w:hAnsi="Times New Roman" w:cs="Times New Roman"/>
          <w:b/>
          <w:sz w:val="28"/>
          <w:szCs w:val="28"/>
        </w:rPr>
        <w:t xml:space="preserve">     «Татауровское» сельское поселение                                     М.А.Барышев</w:t>
      </w:r>
    </w:p>
    <w:p w:rsidR="009260B5" w:rsidRPr="00A62BFA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0B5" w:rsidRPr="00A62BFA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0B5" w:rsidRPr="00A62BFA" w:rsidRDefault="009260B5" w:rsidP="009260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BFA">
        <w:rPr>
          <w:rFonts w:ascii="Times New Roman" w:hAnsi="Times New Roman" w:cs="Times New Roman"/>
          <w:b/>
          <w:bCs/>
          <w:sz w:val="28"/>
          <w:szCs w:val="28"/>
        </w:rPr>
        <w:t xml:space="preserve">     Глава муниципального образования</w:t>
      </w:r>
    </w:p>
    <w:p w:rsidR="009260B5" w:rsidRPr="00A62BFA" w:rsidRDefault="009260B5" w:rsidP="009260B5">
      <w:pPr>
        <w:spacing w:after="0"/>
        <w:rPr>
          <w:b/>
        </w:rPr>
      </w:pPr>
      <w:r w:rsidRPr="00A62BFA">
        <w:rPr>
          <w:rFonts w:ascii="Times New Roman" w:hAnsi="Times New Roman" w:cs="Times New Roman"/>
          <w:b/>
          <w:bCs/>
          <w:sz w:val="28"/>
          <w:szCs w:val="28"/>
        </w:rPr>
        <w:t xml:space="preserve">     «Татауровское» сельское поселение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A62BFA">
        <w:rPr>
          <w:rFonts w:ascii="Times New Roman" w:hAnsi="Times New Roman" w:cs="Times New Roman"/>
          <w:b/>
          <w:bCs/>
          <w:sz w:val="28"/>
          <w:szCs w:val="28"/>
        </w:rPr>
        <w:t>Л.Р.Воротникова</w:t>
      </w:r>
    </w:p>
    <w:p w:rsidR="009260B5" w:rsidRPr="00A62BFA" w:rsidRDefault="009260B5" w:rsidP="009260B5"/>
    <w:p w:rsidR="009260B5" w:rsidRPr="00A62BFA" w:rsidRDefault="009260B5" w:rsidP="009260B5"/>
    <w:p w:rsidR="009260B5" w:rsidRPr="00A62BFA" w:rsidRDefault="009260B5" w:rsidP="009260B5"/>
    <w:p w:rsidR="009260B5" w:rsidRPr="00610A83" w:rsidRDefault="009260B5" w:rsidP="009260B5"/>
    <w:p w:rsidR="00781C7D" w:rsidRPr="00610A83" w:rsidRDefault="00781C7D" w:rsidP="00610A83"/>
    <w:sectPr w:rsidR="00781C7D" w:rsidRPr="00610A83" w:rsidSect="0078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26A9A"/>
    <w:multiLevelType w:val="hybridMultilevel"/>
    <w:tmpl w:val="CD32A892"/>
    <w:lvl w:ilvl="0" w:tplc="46DCDE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5BA0D65"/>
    <w:multiLevelType w:val="hybridMultilevel"/>
    <w:tmpl w:val="96D29FF2"/>
    <w:lvl w:ilvl="0" w:tplc="73C4C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BA195B"/>
    <w:multiLevelType w:val="hybridMultilevel"/>
    <w:tmpl w:val="B998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0B93"/>
    <w:rsid w:val="00023FB4"/>
    <w:rsid w:val="0008314B"/>
    <w:rsid w:val="000E383C"/>
    <w:rsid w:val="001B3FDF"/>
    <w:rsid w:val="001D25DE"/>
    <w:rsid w:val="00407489"/>
    <w:rsid w:val="004507D7"/>
    <w:rsid w:val="004B3589"/>
    <w:rsid w:val="00530B93"/>
    <w:rsid w:val="00610A83"/>
    <w:rsid w:val="00635647"/>
    <w:rsid w:val="00636433"/>
    <w:rsid w:val="00645804"/>
    <w:rsid w:val="006A440B"/>
    <w:rsid w:val="00781C7D"/>
    <w:rsid w:val="00860147"/>
    <w:rsid w:val="0086284E"/>
    <w:rsid w:val="008A675E"/>
    <w:rsid w:val="009260B5"/>
    <w:rsid w:val="00981C00"/>
    <w:rsid w:val="00A055CD"/>
    <w:rsid w:val="00A81895"/>
    <w:rsid w:val="00B3087B"/>
    <w:rsid w:val="00BD424C"/>
    <w:rsid w:val="00C50C26"/>
    <w:rsid w:val="00D956C5"/>
    <w:rsid w:val="00DA3719"/>
    <w:rsid w:val="00DB5D55"/>
    <w:rsid w:val="00D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D1832-5599-4A4E-8C53-46D18A75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48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Body Text Indent"/>
    <w:basedOn w:val="a"/>
    <w:link w:val="a5"/>
    <w:rsid w:val="00610A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610A83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uiPriority w:val="99"/>
    <w:rsid w:val="000E383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3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3087B"/>
    <w:rPr>
      <w:b/>
      <w:bCs/>
    </w:rPr>
  </w:style>
  <w:style w:type="character" w:customStyle="1" w:styleId="c0284b4911010042446a8df1fa61e202hyperlink">
    <w:name w:val="c0284b4911010042446a8df1fa61e202hyperlink"/>
    <w:basedOn w:val="a0"/>
    <w:rsid w:val="00B3087B"/>
  </w:style>
  <w:style w:type="paragraph" w:styleId="a9">
    <w:name w:val="Balloon Text"/>
    <w:basedOn w:val="a"/>
    <w:link w:val="aa"/>
    <w:uiPriority w:val="99"/>
    <w:semiHidden/>
    <w:unhideWhenUsed/>
    <w:rsid w:val="00DA3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371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601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96E20C02-1B12-465A-B64C-24AA92270007" TargetMode="External"/><Relationship Id="rId5" Type="http://schemas.openxmlformats.org/officeDocument/2006/relationships/hyperlink" Target="file:///C:\Users\Baltukov_NI\AppData\Local\Temp\4487\zakon.sc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UserPC</cp:lastModifiedBy>
  <cp:revision>17</cp:revision>
  <cp:lastPrinted>2019-12-28T06:44:00Z</cp:lastPrinted>
  <dcterms:created xsi:type="dcterms:W3CDTF">2019-07-25T02:44:00Z</dcterms:created>
  <dcterms:modified xsi:type="dcterms:W3CDTF">2020-01-28T07:00:00Z</dcterms:modified>
</cp:coreProperties>
</file>