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B80" w:rsidRPr="00E32E6A" w:rsidRDefault="00811B80" w:rsidP="00811B80">
      <w:pPr>
        <w:spacing w:after="0"/>
        <w:jc w:val="center"/>
        <w:rPr>
          <w:rFonts w:ascii="Times New Roman" w:hAnsi="Times New Roman" w:cs="Times New Roman"/>
          <w:b/>
          <w:sz w:val="28"/>
          <w:szCs w:val="28"/>
        </w:rPr>
      </w:pPr>
      <w:r w:rsidRPr="00E32E6A">
        <w:rPr>
          <w:rFonts w:ascii="Times New Roman" w:hAnsi="Times New Roman" w:cs="Times New Roman"/>
          <w:b/>
          <w:sz w:val="28"/>
          <w:szCs w:val="28"/>
        </w:rPr>
        <w:t>РЕСПУБЛИКА  БУРЯТИЯ</w:t>
      </w:r>
    </w:p>
    <w:p w:rsidR="00811B80" w:rsidRPr="00E32E6A" w:rsidRDefault="00811B80" w:rsidP="00811B80">
      <w:pPr>
        <w:spacing w:after="0"/>
        <w:jc w:val="center"/>
        <w:rPr>
          <w:rFonts w:ascii="Times New Roman" w:hAnsi="Times New Roman" w:cs="Times New Roman"/>
          <w:b/>
          <w:sz w:val="28"/>
          <w:szCs w:val="28"/>
        </w:rPr>
      </w:pPr>
    </w:p>
    <w:p w:rsidR="00811B80" w:rsidRDefault="00811B80" w:rsidP="00811B80">
      <w:pPr>
        <w:spacing w:after="0"/>
        <w:jc w:val="center"/>
        <w:rPr>
          <w:rFonts w:ascii="Times New Roman" w:hAnsi="Times New Roman" w:cs="Times New Roman"/>
          <w:b/>
          <w:sz w:val="28"/>
          <w:szCs w:val="28"/>
        </w:rPr>
      </w:pPr>
      <w:r w:rsidRPr="00E32E6A">
        <w:rPr>
          <w:rFonts w:ascii="Times New Roman" w:hAnsi="Times New Roman" w:cs="Times New Roman"/>
          <w:b/>
          <w:sz w:val="28"/>
          <w:szCs w:val="28"/>
        </w:rPr>
        <w:t>ПРИБАЙКАЛЬСКИЙ РАЙОН</w:t>
      </w:r>
    </w:p>
    <w:p w:rsidR="00811B80" w:rsidRPr="00E32E6A" w:rsidRDefault="00811B80" w:rsidP="00811B80">
      <w:pPr>
        <w:spacing w:after="0"/>
        <w:jc w:val="center"/>
        <w:rPr>
          <w:rFonts w:ascii="Times New Roman" w:hAnsi="Times New Roman" w:cs="Times New Roman"/>
          <w:b/>
          <w:sz w:val="28"/>
          <w:szCs w:val="28"/>
        </w:rPr>
      </w:pPr>
    </w:p>
    <w:p w:rsidR="00811B80" w:rsidRPr="00E32E6A" w:rsidRDefault="00811B80" w:rsidP="00811B80">
      <w:pPr>
        <w:spacing w:after="0"/>
        <w:jc w:val="center"/>
        <w:rPr>
          <w:rFonts w:ascii="Times New Roman" w:hAnsi="Times New Roman" w:cs="Times New Roman"/>
          <w:b/>
          <w:sz w:val="28"/>
          <w:szCs w:val="28"/>
        </w:rPr>
      </w:pPr>
      <w:r w:rsidRPr="00E32E6A">
        <w:rPr>
          <w:rFonts w:ascii="Times New Roman" w:hAnsi="Times New Roman" w:cs="Times New Roman"/>
          <w:b/>
          <w:sz w:val="28"/>
          <w:szCs w:val="28"/>
        </w:rPr>
        <w:t>СОВЕТ  ДЕПУТАТОВ МУНИЦИПАЛЬНОГО ОБРАЗОВАНИЯ</w:t>
      </w:r>
    </w:p>
    <w:p w:rsidR="00811B80" w:rsidRPr="00E32E6A" w:rsidRDefault="00811B80" w:rsidP="00811B80">
      <w:pPr>
        <w:spacing w:after="0"/>
        <w:jc w:val="center"/>
        <w:rPr>
          <w:rFonts w:ascii="Times New Roman" w:hAnsi="Times New Roman" w:cs="Times New Roman"/>
          <w:b/>
          <w:sz w:val="28"/>
          <w:szCs w:val="28"/>
        </w:rPr>
      </w:pPr>
      <w:r w:rsidRPr="00E32E6A">
        <w:rPr>
          <w:rFonts w:ascii="Times New Roman" w:hAnsi="Times New Roman" w:cs="Times New Roman"/>
          <w:b/>
          <w:sz w:val="28"/>
          <w:szCs w:val="28"/>
        </w:rPr>
        <w:t>«ТАТАУРОВСКОЕ»  СЕЛЬСКОЕ  ПОСЕЛЕНИЕ</w:t>
      </w:r>
    </w:p>
    <w:p w:rsidR="00811B80" w:rsidRPr="00E32E6A" w:rsidRDefault="00811B80" w:rsidP="00811B80">
      <w:pPr>
        <w:spacing w:after="0"/>
        <w:jc w:val="center"/>
        <w:rPr>
          <w:rFonts w:ascii="Times New Roman" w:hAnsi="Times New Roman" w:cs="Times New Roman"/>
          <w:b/>
          <w:sz w:val="28"/>
          <w:szCs w:val="28"/>
        </w:rPr>
      </w:pPr>
    </w:p>
    <w:p w:rsidR="00811B80" w:rsidRDefault="00811B80" w:rsidP="00811B80">
      <w:pPr>
        <w:spacing w:after="0"/>
        <w:jc w:val="center"/>
        <w:rPr>
          <w:rFonts w:ascii="Times New Roman" w:hAnsi="Times New Roman" w:cs="Times New Roman"/>
          <w:b/>
          <w:sz w:val="28"/>
          <w:szCs w:val="28"/>
        </w:rPr>
      </w:pPr>
      <w:r w:rsidRPr="00E32E6A">
        <w:rPr>
          <w:rFonts w:ascii="Times New Roman" w:hAnsi="Times New Roman" w:cs="Times New Roman"/>
          <w:b/>
          <w:sz w:val="28"/>
          <w:szCs w:val="28"/>
        </w:rPr>
        <w:t>РЕШЕ</w:t>
      </w:r>
      <w:r>
        <w:rPr>
          <w:rFonts w:ascii="Times New Roman" w:hAnsi="Times New Roman" w:cs="Times New Roman"/>
          <w:b/>
          <w:sz w:val="28"/>
          <w:szCs w:val="28"/>
        </w:rPr>
        <w:t>НИЕ</w:t>
      </w:r>
    </w:p>
    <w:p w:rsidR="00811B80" w:rsidRPr="00E32E6A" w:rsidRDefault="00811B80" w:rsidP="00811B80">
      <w:pPr>
        <w:spacing w:after="0"/>
        <w:jc w:val="center"/>
        <w:rPr>
          <w:rFonts w:ascii="Times New Roman" w:hAnsi="Times New Roman" w:cs="Times New Roman"/>
          <w:b/>
          <w:sz w:val="28"/>
          <w:szCs w:val="28"/>
        </w:rPr>
      </w:pPr>
    </w:p>
    <w:p w:rsidR="00811B80" w:rsidRDefault="00811B80" w:rsidP="00811B80">
      <w:pPr>
        <w:spacing w:after="0"/>
        <w:jc w:val="center"/>
        <w:rPr>
          <w:rFonts w:ascii="Times New Roman" w:hAnsi="Times New Roman" w:cs="Times New Roman"/>
          <w:b/>
          <w:sz w:val="28"/>
          <w:szCs w:val="28"/>
        </w:rPr>
      </w:pPr>
      <w:r w:rsidRPr="00E32E6A">
        <w:rPr>
          <w:rFonts w:ascii="Times New Roman" w:hAnsi="Times New Roman" w:cs="Times New Roman"/>
          <w:b/>
          <w:sz w:val="28"/>
          <w:szCs w:val="28"/>
        </w:rPr>
        <w:t xml:space="preserve">от </w:t>
      </w:r>
      <w:r>
        <w:rPr>
          <w:rFonts w:ascii="Times New Roman" w:hAnsi="Times New Roman" w:cs="Times New Roman"/>
          <w:b/>
          <w:sz w:val="28"/>
          <w:szCs w:val="28"/>
        </w:rPr>
        <w:t>12 марта  2018 года   №  5</w:t>
      </w:r>
    </w:p>
    <w:p w:rsidR="00811B80" w:rsidRPr="00E32E6A" w:rsidRDefault="00811B80" w:rsidP="00811B80">
      <w:pPr>
        <w:spacing w:after="0"/>
        <w:jc w:val="center"/>
        <w:rPr>
          <w:rFonts w:ascii="Times New Roman" w:hAnsi="Times New Roman" w:cs="Times New Roman"/>
          <w:b/>
          <w:sz w:val="28"/>
          <w:szCs w:val="28"/>
        </w:rPr>
      </w:pPr>
    </w:p>
    <w:p w:rsidR="00811B80" w:rsidRDefault="00811B80" w:rsidP="00811B8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Об отчете главы муниципального образования </w:t>
      </w:r>
    </w:p>
    <w:p w:rsidR="00811B80" w:rsidRDefault="00811B80" w:rsidP="00811B80">
      <w:pPr>
        <w:spacing w:after="0"/>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Татауровское</w:t>
      </w:r>
      <w:proofErr w:type="spellEnd"/>
      <w:r>
        <w:rPr>
          <w:rFonts w:ascii="Times New Roman" w:hAnsi="Times New Roman" w:cs="Times New Roman"/>
          <w:b/>
          <w:sz w:val="28"/>
          <w:szCs w:val="28"/>
        </w:rPr>
        <w:t xml:space="preserve">» сельское поселение   за 2017 год  </w:t>
      </w:r>
    </w:p>
    <w:p w:rsidR="00811B80" w:rsidRPr="00E32E6A" w:rsidRDefault="00811B80" w:rsidP="00811B80">
      <w:pPr>
        <w:spacing w:after="0"/>
        <w:jc w:val="center"/>
        <w:rPr>
          <w:rFonts w:ascii="Times New Roman" w:hAnsi="Times New Roman" w:cs="Times New Roman"/>
          <w:b/>
          <w:sz w:val="28"/>
          <w:szCs w:val="28"/>
        </w:rPr>
      </w:pPr>
    </w:p>
    <w:p w:rsidR="00811B80" w:rsidRPr="001B4672" w:rsidRDefault="00811B80" w:rsidP="00811B80">
      <w:pPr>
        <w:spacing w:after="0" w:line="276" w:lineRule="auto"/>
        <w:jc w:val="both"/>
        <w:rPr>
          <w:rFonts w:ascii="Times New Roman" w:hAnsi="Times New Roman" w:cs="Times New Roman"/>
          <w:sz w:val="28"/>
          <w:szCs w:val="28"/>
        </w:rPr>
      </w:pPr>
      <w:r w:rsidRPr="00E32E6A">
        <w:rPr>
          <w:rFonts w:ascii="Times New Roman" w:hAnsi="Times New Roman" w:cs="Times New Roman"/>
          <w:sz w:val="28"/>
          <w:szCs w:val="28"/>
        </w:rPr>
        <w:t xml:space="preserve">          На основании Федерального  закона  от 06.10.2003 г. № 131-ФЗ    «Об  общих  принципах  организации  местного самоуправления  в Российской  Федерации», Устава муниципального образования «</w:t>
      </w:r>
      <w:proofErr w:type="spellStart"/>
      <w:r w:rsidRPr="00E32E6A">
        <w:rPr>
          <w:rFonts w:ascii="Times New Roman" w:hAnsi="Times New Roman" w:cs="Times New Roman"/>
          <w:sz w:val="28"/>
          <w:szCs w:val="28"/>
        </w:rPr>
        <w:t>Татауровское</w:t>
      </w:r>
      <w:proofErr w:type="spellEnd"/>
      <w:r w:rsidRPr="00E32E6A">
        <w:rPr>
          <w:rFonts w:ascii="Times New Roman" w:hAnsi="Times New Roman" w:cs="Times New Roman"/>
          <w:sz w:val="28"/>
          <w:szCs w:val="28"/>
        </w:rPr>
        <w:t>» сельское поселение</w:t>
      </w:r>
      <w:proofErr w:type="gramStart"/>
      <w:r w:rsidRPr="00E32E6A">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заслушав отчет </w:t>
      </w:r>
      <w:r w:rsidRPr="001B4672">
        <w:rPr>
          <w:rFonts w:ascii="Times New Roman" w:hAnsi="Times New Roman" w:cs="Times New Roman"/>
          <w:sz w:val="28"/>
          <w:szCs w:val="28"/>
        </w:rPr>
        <w:t>главы муниципального образования «</w:t>
      </w:r>
      <w:proofErr w:type="spellStart"/>
      <w:r w:rsidRPr="001B4672">
        <w:rPr>
          <w:rFonts w:ascii="Times New Roman" w:hAnsi="Times New Roman" w:cs="Times New Roman"/>
          <w:sz w:val="28"/>
          <w:szCs w:val="28"/>
        </w:rPr>
        <w:t>Татауровское</w:t>
      </w:r>
      <w:proofErr w:type="spellEnd"/>
      <w:r w:rsidRPr="001B467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4672">
        <w:rPr>
          <w:rFonts w:ascii="Times New Roman" w:hAnsi="Times New Roman" w:cs="Times New Roman"/>
          <w:sz w:val="28"/>
          <w:szCs w:val="28"/>
        </w:rPr>
        <w:t xml:space="preserve">сельское поселение </w:t>
      </w:r>
      <w:r>
        <w:rPr>
          <w:rFonts w:ascii="Times New Roman" w:hAnsi="Times New Roman" w:cs="Times New Roman"/>
          <w:sz w:val="28"/>
          <w:szCs w:val="28"/>
        </w:rPr>
        <w:t>Л.Р.Воротниковой по итогам работы</w:t>
      </w:r>
      <w:r w:rsidRPr="001B4672">
        <w:rPr>
          <w:rFonts w:ascii="Times New Roman" w:hAnsi="Times New Roman" w:cs="Times New Roman"/>
          <w:sz w:val="28"/>
          <w:szCs w:val="28"/>
        </w:rPr>
        <w:t xml:space="preserve">  за 2017 год</w:t>
      </w:r>
      <w:r>
        <w:rPr>
          <w:rFonts w:ascii="Times New Roman" w:hAnsi="Times New Roman" w:cs="Times New Roman"/>
          <w:sz w:val="28"/>
          <w:szCs w:val="28"/>
        </w:rPr>
        <w:t>,</w:t>
      </w:r>
      <w:r>
        <w:rPr>
          <w:rFonts w:ascii="Times New Roman" w:hAnsi="Times New Roman" w:cs="Times New Roman"/>
          <w:b/>
          <w:sz w:val="28"/>
          <w:szCs w:val="28"/>
        </w:rPr>
        <w:t xml:space="preserve">  </w:t>
      </w:r>
      <w:r w:rsidRPr="00E32E6A">
        <w:rPr>
          <w:rFonts w:ascii="Times New Roman" w:hAnsi="Times New Roman" w:cs="Times New Roman"/>
          <w:sz w:val="28"/>
          <w:szCs w:val="28"/>
        </w:rPr>
        <w:t>Совет депутатов муниципального образования «</w:t>
      </w:r>
      <w:proofErr w:type="spellStart"/>
      <w:r w:rsidRPr="00E32E6A">
        <w:rPr>
          <w:rFonts w:ascii="Times New Roman" w:hAnsi="Times New Roman" w:cs="Times New Roman"/>
          <w:sz w:val="28"/>
          <w:szCs w:val="28"/>
        </w:rPr>
        <w:t>Татауров</w:t>
      </w:r>
      <w:r>
        <w:rPr>
          <w:rFonts w:ascii="Times New Roman" w:hAnsi="Times New Roman" w:cs="Times New Roman"/>
          <w:sz w:val="28"/>
          <w:szCs w:val="28"/>
        </w:rPr>
        <w:t>ское</w:t>
      </w:r>
      <w:proofErr w:type="spellEnd"/>
      <w:r>
        <w:rPr>
          <w:rFonts w:ascii="Times New Roman" w:hAnsi="Times New Roman" w:cs="Times New Roman"/>
          <w:sz w:val="28"/>
          <w:szCs w:val="28"/>
        </w:rPr>
        <w:t>» сельское поселение,  решил</w:t>
      </w:r>
      <w:r w:rsidRPr="00E32E6A">
        <w:rPr>
          <w:rFonts w:ascii="Times New Roman" w:hAnsi="Times New Roman" w:cs="Times New Roman"/>
          <w:sz w:val="28"/>
          <w:szCs w:val="28"/>
        </w:rPr>
        <w:t>:</w:t>
      </w:r>
    </w:p>
    <w:p w:rsidR="00811B80" w:rsidRPr="00E32E6A" w:rsidRDefault="00811B80" w:rsidP="00811B80">
      <w:pPr>
        <w:spacing w:line="276" w:lineRule="auto"/>
        <w:jc w:val="both"/>
        <w:rPr>
          <w:rFonts w:ascii="Times New Roman" w:hAnsi="Times New Roman" w:cs="Times New Roman"/>
          <w:sz w:val="28"/>
          <w:szCs w:val="28"/>
        </w:rPr>
      </w:pPr>
      <w:r w:rsidRPr="00E32E6A">
        <w:rPr>
          <w:rFonts w:ascii="Times New Roman" w:hAnsi="Times New Roman" w:cs="Times New Roman"/>
          <w:sz w:val="28"/>
          <w:szCs w:val="28"/>
        </w:rPr>
        <w:t>1.</w:t>
      </w:r>
      <w:r w:rsidRPr="00E32E6A">
        <w:rPr>
          <w:rFonts w:ascii="Times New Roman" w:hAnsi="Times New Roman" w:cs="Times New Roman"/>
          <w:sz w:val="28"/>
          <w:szCs w:val="28"/>
        </w:rPr>
        <w:tab/>
        <w:t xml:space="preserve"> Утвердить отчет главы муниципального образования   «</w:t>
      </w:r>
      <w:proofErr w:type="spellStart"/>
      <w:r w:rsidRPr="00E32E6A">
        <w:rPr>
          <w:rFonts w:ascii="Times New Roman" w:hAnsi="Times New Roman" w:cs="Times New Roman"/>
          <w:sz w:val="28"/>
          <w:szCs w:val="28"/>
        </w:rPr>
        <w:t>Татауровское</w:t>
      </w:r>
      <w:proofErr w:type="spellEnd"/>
      <w:r w:rsidRPr="00E32E6A">
        <w:rPr>
          <w:rFonts w:ascii="Times New Roman" w:hAnsi="Times New Roman" w:cs="Times New Roman"/>
          <w:sz w:val="28"/>
          <w:szCs w:val="28"/>
        </w:rPr>
        <w:t>» сельское поселение о результатах деятельн</w:t>
      </w:r>
      <w:r>
        <w:rPr>
          <w:rFonts w:ascii="Times New Roman" w:hAnsi="Times New Roman" w:cs="Times New Roman"/>
          <w:sz w:val="28"/>
          <w:szCs w:val="28"/>
        </w:rPr>
        <w:t>ости и решении вопросов за 2017</w:t>
      </w:r>
      <w:r w:rsidRPr="00E32E6A">
        <w:rPr>
          <w:rFonts w:ascii="Times New Roman" w:hAnsi="Times New Roman" w:cs="Times New Roman"/>
          <w:sz w:val="28"/>
          <w:szCs w:val="28"/>
        </w:rPr>
        <w:t xml:space="preserve"> год, </w:t>
      </w:r>
      <w:proofErr w:type="gramStart"/>
      <w:r w:rsidRPr="00E32E6A">
        <w:rPr>
          <w:rFonts w:ascii="Times New Roman" w:hAnsi="Times New Roman" w:cs="Times New Roman"/>
          <w:sz w:val="28"/>
          <w:szCs w:val="28"/>
        </w:rPr>
        <w:t>согласно приложения</w:t>
      </w:r>
      <w:proofErr w:type="gramEnd"/>
      <w:r w:rsidRPr="00E32E6A">
        <w:rPr>
          <w:rFonts w:ascii="Times New Roman" w:hAnsi="Times New Roman" w:cs="Times New Roman"/>
          <w:sz w:val="28"/>
          <w:szCs w:val="28"/>
        </w:rPr>
        <w:t>.</w:t>
      </w:r>
    </w:p>
    <w:p w:rsidR="00811B80" w:rsidRPr="00E32E6A" w:rsidRDefault="00811B80" w:rsidP="00811B80">
      <w:pPr>
        <w:spacing w:line="276" w:lineRule="auto"/>
        <w:jc w:val="both"/>
        <w:rPr>
          <w:rFonts w:ascii="Times New Roman" w:hAnsi="Times New Roman" w:cs="Times New Roman"/>
          <w:sz w:val="28"/>
          <w:szCs w:val="28"/>
        </w:rPr>
      </w:pPr>
      <w:r w:rsidRPr="00E32E6A">
        <w:rPr>
          <w:rFonts w:ascii="Times New Roman" w:hAnsi="Times New Roman" w:cs="Times New Roman"/>
          <w:sz w:val="28"/>
          <w:szCs w:val="28"/>
        </w:rPr>
        <w:t>2.</w:t>
      </w:r>
      <w:r w:rsidRPr="00E32E6A">
        <w:rPr>
          <w:rFonts w:ascii="Times New Roman" w:hAnsi="Times New Roman" w:cs="Times New Roman"/>
          <w:sz w:val="28"/>
          <w:szCs w:val="28"/>
        </w:rPr>
        <w:tab/>
        <w:t xml:space="preserve"> Признать работу главы муниципального образования  «</w:t>
      </w:r>
      <w:proofErr w:type="spellStart"/>
      <w:r w:rsidRPr="00E32E6A">
        <w:rPr>
          <w:rFonts w:ascii="Times New Roman" w:hAnsi="Times New Roman" w:cs="Times New Roman"/>
          <w:sz w:val="28"/>
          <w:szCs w:val="28"/>
        </w:rPr>
        <w:t>Татауровское</w:t>
      </w:r>
      <w:proofErr w:type="spellEnd"/>
      <w:r w:rsidRPr="00E32E6A">
        <w:rPr>
          <w:rFonts w:ascii="Times New Roman" w:hAnsi="Times New Roman" w:cs="Times New Roman"/>
          <w:sz w:val="28"/>
          <w:szCs w:val="28"/>
        </w:rPr>
        <w:t xml:space="preserve">» сельское поселение </w:t>
      </w:r>
      <w:r>
        <w:rPr>
          <w:rFonts w:ascii="Times New Roman" w:hAnsi="Times New Roman" w:cs="Times New Roman"/>
          <w:sz w:val="28"/>
          <w:szCs w:val="28"/>
        </w:rPr>
        <w:t xml:space="preserve">- </w:t>
      </w:r>
      <w:r w:rsidRPr="00E32E6A">
        <w:rPr>
          <w:rFonts w:ascii="Times New Roman" w:hAnsi="Times New Roman" w:cs="Times New Roman"/>
          <w:sz w:val="28"/>
          <w:szCs w:val="28"/>
        </w:rPr>
        <w:t>удовлетворительной.</w:t>
      </w:r>
    </w:p>
    <w:p w:rsidR="00811B80" w:rsidRPr="00E32E6A" w:rsidRDefault="00811B80" w:rsidP="00811B80">
      <w:pPr>
        <w:spacing w:line="276" w:lineRule="auto"/>
        <w:jc w:val="both"/>
        <w:rPr>
          <w:rFonts w:ascii="Times New Roman" w:hAnsi="Times New Roman" w:cs="Times New Roman"/>
          <w:sz w:val="28"/>
          <w:szCs w:val="28"/>
        </w:rPr>
      </w:pPr>
      <w:r w:rsidRPr="00E32E6A">
        <w:rPr>
          <w:rFonts w:ascii="Times New Roman" w:hAnsi="Times New Roman" w:cs="Times New Roman"/>
          <w:sz w:val="28"/>
          <w:szCs w:val="28"/>
        </w:rPr>
        <w:t>3.</w:t>
      </w:r>
      <w:r w:rsidRPr="00E32E6A">
        <w:rPr>
          <w:rFonts w:ascii="Times New Roman" w:hAnsi="Times New Roman" w:cs="Times New Roman"/>
          <w:sz w:val="28"/>
          <w:szCs w:val="28"/>
        </w:rPr>
        <w:tab/>
        <w:t xml:space="preserve"> Разместить отчет главы муниципального образовани</w:t>
      </w:r>
      <w:proofErr w:type="gramStart"/>
      <w:r w:rsidRPr="00E32E6A">
        <w:rPr>
          <w:rFonts w:ascii="Times New Roman" w:hAnsi="Times New Roman" w:cs="Times New Roman"/>
          <w:sz w:val="28"/>
          <w:szCs w:val="28"/>
        </w:rPr>
        <w:t>я«</w:t>
      </w:r>
      <w:proofErr w:type="spellStart"/>
      <w:proofErr w:type="gramEnd"/>
      <w:r w:rsidRPr="00E32E6A">
        <w:rPr>
          <w:rFonts w:ascii="Times New Roman" w:hAnsi="Times New Roman" w:cs="Times New Roman"/>
          <w:sz w:val="28"/>
          <w:szCs w:val="28"/>
        </w:rPr>
        <w:t>Татауровское</w:t>
      </w:r>
      <w:proofErr w:type="spellEnd"/>
      <w:r w:rsidRPr="00E32E6A">
        <w:rPr>
          <w:rFonts w:ascii="Times New Roman" w:hAnsi="Times New Roman" w:cs="Times New Roman"/>
          <w:sz w:val="28"/>
          <w:szCs w:val="28"/>
        </w:rPr>
        <w:t>» сельское поселение о результатах деятель</w:t>
      </w:r>
      <w:r>
        <w:rPr>
          <w:rFonts w:ascii="Times New Roman" w:hAnsi="Times New Roman" w:cs="Times New Roman"/>
          <w:sz w:val="28"/>
          <w:szCs w:val="28"/>
        </w:rPr>
        <w:t>ности и решении вопросов за 2017</w:t>
      </w:r>
      <w:r w:rsidRPr="00E32E6A">
        <w:rPr>
          <w:rFonts w:ascii="Times New Roman" w:hAnsi="Times New Roman" w:cs="Times New Roman"/>
          <w:sz w:val="28"/>
          <w:szCs w:val="28"/>
        </w:rPr>
        <w:t xml:space="preserve"> год на официальном сайте муниципального образования  «</w:t>
      </w:r>
      <w:proofErr w:type="spellStart"/>
      <w:r w:rsidRPr="00E32E6A">
        <w:rPr>
          <w:rFonts w:ascii="Times New Roman" w:hAnsi="Times New Roman" w:cs="Times New Roman"/>
          <w:sz w:val="28"/>
          <w:szCs w:val="28"/>
        </w:rPr>
        <w:t>Татауровское</w:t>
      </w:r>
      <w:proofErr w:type="spellEnd"/>
      <w:r w:rsidRPr="00E32E6A">
        <w:rPr>
          <w:rFonts w:ascii="Times New Roman" w:hAnsi="Times New Roman" w:cs="Times New Roman"/>
          <w:sz w:val="28"/>
          <w:szCs w:val="28"/>
        </w:rPr>
        <w:t>» сельское поселение (приложение).</w:t>
      </w:r>
    </w:p>
    <w:p w:rsidR="00811B80" w:rsidRPr="00E32E6A" w:rsidRDefault="00811B80" w:rsidP="00811B80">
      <w:pPr>
        <w:spacing w:line="276" w:lineRule="auto"/>
        <w:jc w:val="both"/>
        <w:rPr>
          <w:rFonts w:ascii="Times New Roman" w:hAnsi="Times New Roman" w:cs="Times New Roman"/>
          <w:sz w:val="28"/>
          <w:szCs w:val="28"/>
        </w:rPr>
      </w:pPr>
    </w:p>
    <w:p w:rsidR="00811B80" w:rsidRPr="00E32E6A" w:rsidRDefault="00811B80" w:rsidP="00811B80">
      <w:pPr>
        <w:rPr>
          <w:rFonts w:ascii="Times New Roman" w:hAnsi="Times New Roman" w:cs="Times New Roman"/>
          <w:sz w:val="28"/>
          <w:szCs w:val="28"/>
        </w:rPr>
      </w:pPr>
    </w:p>
    <w:p w:rsidR="00811B80" w:rsidRPr="00E32E6A" w:rsidRDefault="00811B80" w:rsidP="00811B80">
      <w:pPr>
        <w:spacing w:after="0"/>
        <w:rPr>
          <w:rFonts w:ascii="Times New Roman" w:hAnsi="Times New Roman" w:cs="Times New Roman"/>
          <w:b/>
          <w:sz w:val="28"/>
          <w:szCs w:val="28"/>
        </w:rPr>
      </w:pPr>
    </w:p>
    <w:p w:rsidR="00811B80" w:rsidRPr="00E32E6A" w:rsidRDefault="00811B80" w:rsidP="00811B80">
      <w:pPr>
        <w:spacing w:after="0"/>
        <w:rPr>
          <w:rFonts w:ascii="Times New Roman" w:hAnsi="Times New Roman" w:cs="Times New Roman"/>
          <w:b/>
          <w:sz w:val="28"/>
          <w:szCs w:val="28"/>
        </w:rPr>
      </w:pPr>
      <w:r w:rsidRPr="00E32E6A">
        <w:rPr>
          <w:rFonts w:ascii="Times New Roman" w:hAnsi="Times New Roman" w:cs="Times New Roman"/>
          <w:b/>
          <w:sz w:val="28"/>
          <w:szCs w:val="28"/>
        </w:rPr>
        <w:t xml:space="preserve">        Глава муниципального образования </w:t>
      </w:r>
    </w:p>
    <w:p w:rsidR="00811B80" w:rsidRPr="00E32E6A" w:rsidRDefault="00811B80" w:rsidP="00811B80">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E32E6A">
        <w:rPr>
          <w:rFonts w:ascii="Times New Roman" w:hAnsi="Times New Roman" w:cs="Times New Roman"/>
          <w:b/>
          <w:sz w:val="28"/>
          <w:szCs w:val="28"/>
        </w:rPr>
        <w:t xml:space="preserve"> «</w:t>
      </w:r>
      <w:proofErr w:type="spellStart"/>
      <w:r w:rsidRPr="00E32E6A">
        <w:rPr>
          <w:rFonts w:ascii="Times New Roman" w:hAnsi="Times New Roman" w:cs="Times New Roman"/>
          <w:b/>
          <w:sz w:val="28"/>
          <w:szCs w:val="28"/>
        </w:rPr>
        <w:t>Татауровское</w:t>
      </w:r>
      <w:proofErr w:type="spellEnd"/>
      <w:r w:rsidRPr="00E32E6A">
        <w:rPr>
          <w:rFonts w:ascii="Times New Roman" w:hAnsi="Times New Roman" w:cs="Times New Roman"/>
          <w:b/>
          <w:sz w:val="28"/>
          <w:szCs w:val="28"/>
        </w:rPr>
        <w:t xml:space="preserve">» сельское поселение               </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Л.Р.Воротникова</w:t>
      </w:r>
      <w:proofErr w:type="spellEnd"/>
    </w:p>
    <w:p w:rsidR="00811B80" w:rsidRPr="00E32E6A" w:rsidRDefault="00811B80" w:rsidP="00811B80">
      <w:pPr>
        <w:rPr>
          <w:rFonts w:ascii="Times New Roman" w:hAnsi="Times New Roman" w:cs="Times New Roman"/>
          <w:sz w:val="28"/>
          <w:szCs w:val="28"/>
        </w:rPr>
      </w:pPr>
    </w:p>
    <w:p w:rsidR="00811B80" w:rsidRPr="00E32E6A" w:rsidRDefault="00811B80" w:rsidP="00811B80">
      <w:pPr>
        <w:rPr>
          <w:rFonts w:ascii="Times New Roman" w:hAnsi="Times New Roman" w:cs="Times New Roman"/>
          <w:sz w:val="28"/>
          <w:szCs w:val="28"/>
        </w:rPr>
      </w:pPr>
    </w:p>
    <w:p w:rsidR="00543830" w:rsidRPr="00543830" w:rsidRDefault="00543830" w:rsidP="00543830">
      <w:pPr>
        <w:spacing w:after="0" w:line="240" w:lineRule="auto"/>
        <w:jc w:val="right"/>
        <w:rPr>
          <w:rFonts w:ascii="Times New Roman" w:eastAsia="Times New Roman" w:hAnsi="Times New Roman" w:cs="Times New Roman"/>
          <w:sz w:val="24"/>
          <w:szCs w:val="24"/>
          <w:lang w:eastAsia="ru-RU"/>
        </w:rPr>
      </w:pPr>
      <w:r w:rsidRPr="00543830">
        <w:rPr>
          <w:rFonts w:ascii="Times New Roman" w:eastAsia="Times New Roman" w:hAnsi="Times New Roman" w:cs="Times New Roman"/>
          <w:sz w:val="24"/>
          <w:szCs w:val="24"/>
          <w:lang w:eastAsia="ru-RU"/>
        </w:rPr>
        <w:lastRenderedPageBreak/>
        <w:t xml:space="preserve">Приложение </w:t>
      </w:r>
    </w:p>
    <w:p w:rsidR="00543830" w:rsidRDefault="00543830" w:rsidP="00543830">
      <w:pPr>
        <w:spacing w:after="0" w:line="240" w:lineRule="auto"/>
        <w:jc w:val="right"/>
        <w:rPr>
          <w:rFonts w:ascii="Times New Roman" w:eastAsia="Times New Roman" w:hAnsi="Times New Roman" w:cs="Times New Roman"/>
          <w:sz w:val="24"/>
          <w:szCs w:val="24"/>
          <w:lang w:eastAsia="ru-RU"/>
        </w:rPr>
      </w:pPr>
      <w:r w:rsidRPr="00543830">
        <w:rPr>
          <w:rFonts w:ascii="Times New Roman" w:eastAsia="Times New Roman" w:hAnsi="Times New Roman" w:cs="Times New Roman"/>
          <w:sz w:val="24"/>
          <w:szCs w:val="24"/>
          <w:lang w:eastAsia="ru-RU"/>
        </w:rPr>
        <w:t>к решению Совета депутатов</w:t>
      </w:r>
    </w:p>
    <w:p w:rsidR="00543830" w:rsidRPr="00543830" w:rsidRDefault="00543830" w:rsidP="00543830">
      <w:pPr>
        <w:spacing w:after="0" w:line="240" w:lineRule="auto"/>
        <w:jc w:val="right"/>
        <w:rPr>
          <w:rFonts w:ascii="Times New Roman" w:eastAsia="Times New Roman" w:hAnsi="Times New Roman" w:cs="Times New Roman"/>
          <w:sz w:val="24"/>
          <w:szCs w:val="24"/>
          <w:lang w:eastAsia="ru-RU"/>
        </w:rPr>
      </w:pPr>
      <w:r w:rsidRPr="00543830">
        <w:rPr>
          <w:rFonts w:ascii="Times New Roman" w:eastAsia="Times New Roman" w:hAnsi="Times New Roman" w:cs="Times New Roman"/>
          <w:sz w:val="24"/>
          <w:szCs w:val="24"/>
          <w:lang w:eastAsia="ru-RU"/>
        </w:rPr>
        <w:t>муниципального образования</w:t>
      </w:r>
    </w:p>
    <w:p w:rsidR="00543830" w:rsidRDefault="004F54D1" w:rsidP="0054383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43830" w:rsidRPr="00543830">
        <w:rPr>
          <w:rFonts w:ascii="Times New Roman" w:eastAsia="Times New Roman" w:hAnsi="Times New Roman" w:cs="Times New Roman"/>
          <w:sz w:val="24"/>
          <w:szCs w:val="24"/>
          <w:lang w:eastAsia="ru-RU"/>
        </w:rPr>
        <w:t>«</w:t>
      </w:r>
      <w:proofErr w:type="spellStart"/>
      <w:r w:rsidR="00543830" w:rsidRPr="00543830">
        <w:rPr>
          <w:rFonts w:ascii="Times New Roman" w:eastAsia="Times New Roman" w:hAnsi="Times New Roman" w:cs="Times New Roman"/>
          <w:sz w:val="24"/>
          <w:szCs w:val="24"/>
          <w:lang w:eastAsia="ru-RU"/>
        </w:rPr>
        <w:t>Татауровское</w:t>
      </w:r>
      <w:proofErr w:type="spellEnd"/>
      <w:r w:rsidR="00543830" w:rsidRPr="00543830">
        <w:rPr>
          <w:rFonts w:ascii="Times New Roman" w:eastAsia="Times New Roman" w:hAnsi="Times New Roman" w:cs="Times New Roman"/>
          <w:sz w:val="24"/>
          <w:szCs w:val="24"/>
          <w:lang w:eastAsia="ru-RU"/>
        </w:rPr>
        <w:t>» сельское поселение</w:t>
      </w:r>
    </w:p>
    <w:p w:rsidR="00543830" w:rsidRDefault="00543830" w:rsidP="00543830">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w:t>
      </w:r>
      <w:r w:rsidRPr="00543830">
        <w:rPr>
          <w:rFonts w:ascii="Times New Roman" w:eastAsia="Times New Roman" w:hAnsi="Times New Roman" w:cs="Times New Roman"/>
          <w:sz w:val="24"/>
          <w:szCs w:val="24"/>
          <w:lang w:eastAsia="ru-RU"/>
        </w:rPr>
        <w:t>т</w:t>
      </w:r>
      <w:r>
        <w:rPr>
          <w:rFonts w:ascii="Times New Roman" w:eastAsia="Times New Roman" w:hAnsi="Times New Roman" w:cs="Times New Roman"/>
          <w:sz w:val="24"/>
          <w:szCs w:val="24"/>
          <w:lang w:eastAsia="ru-RU"/>
        </w:rPr>
        <w:t xml:space="preserve"> 12.03.2018г. № 5</w:t>
      </w:r>
    </w:p>
    <w:p w:rsidR="00543830" w:rsidRDefault="00543830" w:rsidP="00543830">
      <w:pPr>
        <w:spacing w:after="0"/>
        <w:jc w:val="center"/>
        <w:rPr>
          <w:rFonts w:ascii="Times New Roman" w:eastAsia="Times New Roman" w:hAnsi="Times New Roman" w:cs="Times New Roman"/>
          <w:sz w:val="24"/>
          <w:szCs w:val="24"/>
          <w:lang w:eastAsia="ru-RU"/>
        </w:rPr>
      </w:pPr>
    </w:p>
    <w:p w:rsidR="00543830" w:rsidRDefault="00543830" w:rsidP="00543830">
      <w:pPr>
        <w:spacing w:after="0"/>
        <w:jc w:val="center"/>
        <w:rPr>
          <w:rFonts w:ascii="Times New Roman" w:eastAsia="Times New Roman" w:hAnsi="Times New Roman" w:cs="Times New Roman"/>
          <w:sz w:val="24"/>
          <w:szCs w:val="24"/>
          <w:lang w:eastAsia="ru-RU"/>
        </w:rPr>
      </w:pPr>
    </w:p>
    <w:p w:rsidR="00543830" w:rsidRDefault="00543830" w:rsidP="00543830">
      <w:pPr>
        <w:spacing w:after="0"/>
        <w:jc w:val="center"/>
        <w:rPr>
          <w:rFonts w:ascii="Times New Roman" w:hAnsi="Times New Roman" w:cs="Times New Roman"/>
          <w:b/>
          <w:sz w:val="28"/>
          <w:szCs w:val="28"/>
        </w:rPr>
      </w:pPr>
    </w:p>
    <w:p w:rsidR="00F551B8" w:rsidRPr="00CD3007" w:rsidRDefault="009C0B64" w:rsidP="009C0B64">
      <w:pPr>
        <w:spacing w:after="0"/>
        <w:jc w:val="center"/>
        <w:rPr>
          <w:rFonts w:ascii="Times New Roman" w:hAnsi="Times New Roman" w:cs="Times New Roman"/>
          <w:b/>
          <w:sz w:val="28"/>
          <w:szCs w:val="28"/>
        </w:rPr>
      </w:pPr>
      <w:r w:rsidRPr="00CD3007">
        <w:rPr>
          <w:rFonts w:ascii="Times New Roman" w:hAnsi="Times New Roman" w:cs="Times New Roman"/>
          <w:b/>
          <w:sz w:val="28"/>
          <w:szCs w:val="28"/>
        </w:rPr>
        <w:t>ОТЧЕТ</w:t>
      </w:r>
    </w:p>
    <w:p w:rsidR="009C0B64" w:rsidRDefault="009C0B64" w:rsidP="009C0B64">
      <w:pPr>
        <w:spacing w:after="0"/>
        <w:jc w:val="center"/>
        <w:rPr>
          <w:rFonts w:ascii="Times New Roman" w:hAnsi="Times New Roman" w:cs="Times New Roman"/>
          <w:b/>
          <w:sz w:val="28"/>
          <w:szCs w:val="28"/>
        </w:rPr>
      </w:pPr>
      <w:r w:rsidRPr="00CD3007">
        <w:rPr>
          <w:rFonts w:ascii="Times New Roman" w:hAnsi="Times New Roman" w:cs="Times New Roman"/>
          <w:b/>
          <w:sz w:val="28"/>
          <w:szCs w:val="28"/>
        </w:rPr>
        <w:t>Главы муниципального образования «Татауровское» сельское поселение</w:t>
      </w:r>
    </w:p>
    <w:p w:rsidR="009C0B64" w:rsidRDefault="00CD3007" w:rsidP="009C0B64">
      <w:pPr>
        <w:spacing w:after="0"/>
        <w:jc w:val="center"/>
        <w:rPr>
          <w:rFonts w:ascii="Times New Roman" w:hAnsi="Times New Roman" w:cs="Times New Roman"/>
          <w:b/>
          <w:sz w:val="28"/>
          <w:szCs w:val="28"/>
        </w:rPr>
      </w:pPr>
      <w:r>
        <w:rPr>
          <w:rFonts w:ascii="Times New Roman" w:hAnsi="Times New Roman" w:cs="Times New Roman"/>
          <w:b/>
          <w:sz w:val="28"/>
          <w:szCs w:val="28"/>
        </w:rPr>
        <w:t>по итогам работы за 2017 год</w:t>
      </w:r>
    </w:p>
    <w:p w:rsidR="00CD3007" w:rsidRDefault="00CD3007" w:rsidP="009C0B64">
      <w:pPr>
        <w:spacing w:after="0"/>
        <w:jc w:val="center"/>
        <w:rPr>
          <w:rFonts w:ascii="Times New Roman" w:hAnsi="Times New Roman" w:cs="Times New Roman"/>
          <w:sz w:val="28"/>
          <w:szCs w:val="28"/>
        </w:rPr>
      </w:pPr>
    </w:p>
    <w:p w:rsidR="009209ED" w:rsidRPr="009209ED" w:rsidRDefault="009C0B64" w:rsidP="009C0B64">
      <w:pPr>
        <w:spacing w:after="0" w:line="276" w:lineRule="auto"/>
        <w:jc w:val="both"/>
        <w:rPr>
          <w:rFonts w:ascii="Times New Roman" w:eastAsia="Times New Roman" w:hAnsi="Times New Roman" w:cs="Arial"/>
          <w:color w:val="000000"/>
          <w:spacing w:val="-11"/>
          <w:sz w:val="28"/>
          <w:szCs w:val="28"/>
          <w:lang w:eastAsia="ru-RU"/>
        </w:rPr>
      </w:pPr>
      <w:r>
        <w:rPr>
          <w:rFonts w:ascii="Times New Roman" w:hAnsi="Times New Roman" w:cs="Times New Roman"/>
          <w:sz w:val="28"/>
          <w:szCs w:val="28"/>
        </w:rPr>
        <w:t xml:space="preserve">     В соответствии с Федеральным законом от 06.10.2003г. № 131 – ФЗ</w:t>
      </w:r>
      <w:r w:rsidR="006D2CB6" w:rsidRPr="006D2CB6">
        <w:rPr>
          <w:rFonts w:ascii="Times New Roman" w:eastAsia="Times New Roman" w:hAnsi="Times New Roman" w:cs="Arial"/>
          <w:color w:val="000000"/>
          <w:spacing w:val="-11"/>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w:t>
      </w:r>
      <w:r w:rsidR="009209ED">
        <w:rPr>
          <w:rFonts w:ascii="Times New Roman" w:eastAsia="Times New Roman" w:hAnsi="Times New Roman" w:cs="Arial"/>
          <w:color w:val="000000"/>
          <w:spacing w:val="-11"/>
          <w:sz w:val="28"/>
          <w:szCs w:val="28"/>
          <w:lang w:eastAsia="ru-RU"/>
        </w:rPr>
        <w:t xml:space="preserve"> Уставом </w:t>
      </w:r>
      <w:r w:rsidR="006D2CB6" w:rsidRPr="006D2CB6">
        <w:rPr>
          <w:rFonts w:ascii="Times New Roman" w:eastAsia="Times New Roman" w:hAnsi="Times New Roman" w:cs="Arial"/>
          <w:color w:val="000000"/>
          <w:spacing w:val="-11"/>
          <w:sz w:val="28"/>
          <w:szCs w:val="28"/>
          <w:lang w:eastAsia="ru-RU"/>
        </w:rPr>
        <w:t>муниципального образования «Татауровск</w:t>
      </w:r>
      <w:r w:rsidR="00B34679">
        <w:rPr>
          <w:rFonts w:ascii="Times New Roman" w:eastAsia="Times New Roman" w:hAnsi="Times New Roman" w:cs="Arial"/>
          <w:color w:val="000000"/>
          <w:spacing w:val="-11"/>
          <w:sz w:val="28"/>
          <w:szCs w:val="28"/>
          <w:lang w:eastAsia="ru-RU"/>
        </w:rPr>
        <w:t xml:space="preserve">ое» сельское поселение </w:t>
      </w:r>
      <w:r w:rsidR="006D2CB6">
        <w:rPr>
          <w:rFonts w:ascii="Times New Roman" w:eastAsia="Times New Roman" w:hAnsi="Times New Roman" w:cs="Arial"/>
          <w:color w:val="000000"/>
          <w:spacing w:val="-11"/>
          <w:sz w:val="28"/>
          <w:szCs w:val="28"/>
          <w:lang w:eastAsia="ru-RU"/>
        </w:rPr>
        <w:t>,</w:t>
      </w:r>
      <w:r w:rsidR="006D2CB6" w:rsidRPr="006D2CB6">
        <w:rPr>
          <w:rFonts w:ascii="Times New Roman" w:eastAsia="Times New Roman" w:hAnsi="Times New Roman" w:cs="Arial"/>
          <w:color w:val="000000"/>
          <w:spacing w:val="-11"/>
          <w:sz w:val="28"/>
          <w:szCs w:val="28"/>
          <w:lang w:eastAsia="ru-RU"/>
        </w:rPr>
        <w:t xml:space="preserve">  зарегистрированного в управлении Министерства юстиции Российской Федерации по Сибирскому Федеральному округу 31 октября 20013 года №  </w:t>
      </w:r>
      <w:r w:rsidR="006D2CB6">
        <w:rPr>
          <w:rFonts w:ascii="Times New Roman" w:eastAsia="Times New Roman" w:hAnsi="Times New Roman" w:cs="Arial"/>
          <w:color w:val="000000"/>
          <w:spacing w:val="-11"/>
          <w:sz w:val="28"/>
          <w:szCs w:val="28"/>
          <w:lang w:eastAsia="ru-RU"/>
        </w:rPr>
        <w:t>,</w:t>
      </w:r>
      <w:r>
        <w:rPr>
          <w:rFonts w:ascii="Times New Roman" w:hAnsi="Times New Roman" w:cs="Times New Roman"/>
          <w:sz w:val="28"/>
          <w:szCs w:val="28"/>
        </w:rPr>
        <w:t xml:space="preserve">   глава муниципального образования  ежегодно представляет представительному органу отчет о своей деятельности, результатах деятельности администрации муниципального образования «Татауровское» сельское поселение и подведомств</w:t>
      </w:r>
      <w:r w:rsidR="002233C8">
        <w:rPr>
          <w:rFonts w:ascii="Times New Roman" w:hAnsi="Times New Roman" w:cs="Times New Roman"/>
          <w:sz w:val="28"/>
          <w:szCs w:val="28"/>
        </w:rPr>
        <w:t>енных  структурных подразделениях</w:t>
      </w:r>
      <w:r>
        <w:rPr>
          <w:rFonts w:ascii="Times New Roman" w:hAnsi="Times New Roman" w:cs="Times New Roman"/>
          <w:sz w:val="28"/>
          <w:szCs w:val="28"/>
        </w:rPr>
        <w:t>.</w:t>
      </w:r>
    </w:p>
    <w:p w:rsidR="009C0B64" w:rsidRDefault="002233C8" w:rsidP="009C0B64">
      <w:pPr>
        <w:spacing w:after="0" w:line="276" w:lineRule="auto"/>
        <w:jc w:val="both"/>
      </w:pPr>
      <w:r>
        <w:rPr>
          <w:rFonts w:ascii="Times New Roman" w:hAnsi="Times New Roman" w:cs="Times New Roman"/>
          <w:sz w:val="28"/>
          <w:szCs w:val="28"/>
        </w:rPr>
        <w:t xml:space="preserve"> В своем докладе мне хотелось остановиться на важных моментах прошедшего года, отметить главные достижения, выделить основное в деятельности администрации и определить планы на будущее. </w:t>
      </w:r>
    </w:p>
    <w:p w:rsidR="00CD3007" w:rsidRDefault="009C0B64" w:rsidP="009C0B64">
      <w:pPr>
        <w:spacing w:line="276" w:lineRule="auto"/>
        <w:jc w:val="both"/>
        <w:rPr>
          <w:rFonts w:ascii="Times New Roman" w:hAnsi="Times New Roman" w:cs="Times New Roman"/>
          <w:sz w:val="28"/>
          <w:szCs w:val="28"/>
        </w:rPr>
      </w:pPr>
      <w:r w:rsidRPr="0019723A">
        <w:rPr>
          <w:rFonts w:ascii="Times New Roman" w:hAnsi="Times New Roman" w:cs="Times New Roman"/>
          <w:sz w:val="28"/>
          <w:szCs w:val="28"/>
        </w:rPr>
        <w:t>Сегодняшний уровень социально-экономического развития поселения – это итог совместной деятельности, основная цель которой  неизменна – повышение уровня благосостояния населения</w:t>
      </w:r>
      <w:r w:rsidR="002233C8">
        <w:rPr>
          <w:rFonts w:ascii="Times New Roman" w:hAnsi="Times New Roman" w:cs="Times New Roman"/>
          <w:sz w:val="28"/>
          <w:szCs w:val="28"/>
        </w:rPr>
        <w:t>.</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b/>
          <w:sz w:val="28"/>
          <w:szCs w:val="28"/>
        </w:rPr>
        <w:t>Демографическая ситуация</w:t>
      </w:r>
      <w:r w:rsidRPr="005128D2">
        <w:rPr>
          <w:rFonts w:ascii="Times New Roman" w:eastAsia="Calibri" w:hAnsi="Times New Roman" w:cs="Times New Roman"/>
          <w:sz w:val="28"/>
          <w:szCs w:val="28"/>
        </w:rPr>
        <w:t xml:space="preserve"> в сельском поселении  характеризуется уменьшением  численности населения по причине естественного и механического оттока  населения. Если на начало 2017 года численность постоянно проживающих в сельском поселении граждан составляла 3142 человек, то на 31 декабря  2017 года – 3133 человек</w:t>
      </w:r>
      <w:proofErr w:type="gramStart"/>
      <w:r w:rsidRPr="005128D2">
        <w:rPr>
          <w:rFonts w:ascii="Times New Roman" w:eastAsia="Calibri" w:hAnsi="Times New Roman" w:cs="Times New Roman"/>
          <w:sz w:val="28"/>
          <w:szCs w:val="28"/>
        </w:rPr>
        <w:t xml:space="preserve"> .</w:t>
      </w:r>
      <w:proofErr w:type="gramEnd"/>
      <w:r w:rsidRPr="005128D2">
        <w:rPr>
          <w:rFonts w:ascii="Times New Roman" w:eastAsia="Calibri" w:hAnsi="Times New Roman" w:cs="Times New Roman"/>
          <w:sz w:val="28"/>
          <w:szCs w:val="28"/>
        </w:rPr>
        <w:t xml:space="preserve"> За отчетный период число родившихся составляет 29, умерших 32 человека, прибыло 40 человек, выбыло на постоянное место проживание 46 человек. </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Из общей численности населения это:</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население моложе трудоспособного возраста – 702 человек,</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трудоспособное население– 1727 человек,</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пенсионеры  – 704 человека.</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Получают  субсидию  на оплату коммунальных услуг 9 семей. Социальная защита населения осуществляется и при помощи социальных работников. К </w:t>
      </w:r>
      <w:r w:rsidRPr="005128D2">
        <w:rPr>
          <w:rFonts w:ascii="Times New Roman" w:eastAsia="Calibri" w:hAnsi="Times New Roman" w:cs="Times New Roman"/>
          <w:sz w:val="28"/>
          <w:szCs w:val="28"/>
        </w:rPr>
        <w:lastRenderedPageBreak/>
        <w:t>сожалению,  у нас на территории работает всего 1соцработник (</w:t>
      </w:r>
      <w:proofErr w:type="spellStart"/>
      <w:r w:rsidRPr="005128D2">
        <w:rPr>
          <w:rFonts w:ascii="Times New Roman" w:eastAsia="Calibri" w:hAnsi="Times New Roman" w:cs="Times New Roman"/>
          <w:sz w:val="28"/>
          <w:szCs w:val="28"/>
        </w:rPr>
        <w:t>Абдрахманова</w:t>
      </w:r>
      <w:proofErr w:type="spellEnd"/>
      <w:r w:rsidRPr="005128D2">
        <w:rPr>
          <w:rFonts w:ascii="Times New Roman" w:eastAsia="Calibri" w:hAnsi="Times New Roman" w:cs="Times New Roman"/>
          <w:sz w:val="28"/>
          <w:szCs w:val="28"/>
        </w:rPr>
        <w:t xml:space="preserve"> Л. посещает пе</w:t>
      </w:r>
      <w:r>
        <w:rPr>
          <w:rFonts w:ascii="Times New Roman" w:eastAsia="Calibri" w:hAnsi="Times New Roman" w:cs="Times New Roman"/>
          <w:sz w:val="28"/>
          <w:szCs w:val="28"/>
        </w:rPr>
        <w:t>н</w:t>
      </w:r>
      <w:r w:rsidRPr="005128D2">
        <w:rPr>
          <w:rFonts w:ascii="Times New Roman" w:eastAsia="Calibri" w:hAnsi="Times New Roman" w:cs="Times New Roman"/>
          <w:sz w:val="28"/>
          <w:szCs w:val="28"/>
        </w:rPr>
        <w:t>сионерку Серебренникову Галину А.). Специалистами администрации поселения было выдано 13 договоров социального найма на муниципальное жилье.  Выдано выписок  из реестра муниципального имущества для приватизации жилого помещения в количестве 13 штук.   Предоставляется услуга по «Определению потребности граждан в древесине для собственных нужд» в этом году обратились всего  2человека на строительство индивидуального жилого дома в размере 200 куб.м., так  как  деляна межуется  платно плюс транспортировка и 1 человек на ремонт дома и хозяйственных построек в размере 80 куб.</w:t>
      </w:r>
      <w:proofErr w:type="gramStart"/>
      <w:r w:rsidRPr="005128D2">
        <w:rPr>
          <w:rFonts w:ascii="Times New Roman" w:eastAsia="Calibri" w:hAnsi="Times New Roman" w:cs="Times New Roman"/>
          <w:sz w:val="28"/>
          <w:szCs w:val="28"/>
        </w:rPr>
        <w:t>м</w:t>
      </w:r>
      <w:proofErr w:type="gramEnd"/>
      <w:r w:rsidRPr="005128D2">
        <w:rPr>
          <w:rFonts w:ascii="Times New Roman" w:eastAsia="Calibri" w:hAnsi="Times New Roman" w:cs="Times New Roman"/>
          <w:sz w:val="28"/>
          <w:szCs w:val="28"/>
        </w:rPr>
        <w:t>.</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Вынесено  116 постановлений, 71 распоряжение по основной деятельности администрации.</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color w:val="000000"/>
          <w:sz w:val="28"/>
          <w:szCs w:val="28"/>
        </w:rPr>
        <w:t xml:space="preserve">На сегодняшний день Совет депутатов с/п осуществляет свою работу в количестве – 7 депутатов, которые требовательно и активно подходят к обсуждению и принятию каждого представленного на заседании решения, вносят предложения, дают заключения. За отчетный период </w:t>
      </w:r>
      <w:r w:rsidRPr="005128D2">
        <w:rPr>
          <w:rFonts w:ascii="Times New Roman" w:eastAsia="Calibri" w:hAnsi="Times New Roman" w:cs="Times New Roman"/>
          <w:sz w:val="28"/>
          <w:szCs w:val="28"/>
        </w:rPr>
        <w:t xml:space="preserve">проведено 9 заседаний  Совета депутатов, с </w:t>
      </w:r>
      <w:r w:rsidRPr="005128D2">
        <w:rPr>
          <w:rFonts w:ascii="Times New Roman" w:eastAsia="Calibri" w:hAnsi="Times New Roman" w:cs="Times New Roman"/>
          <w:color w:val="000000"/>
          <w:sz w:val="28"/>
          <w:szCs w:val="28"/>
        </w:rPr>
        <w:t xml:space="preserve"> конкретными повестками, вопросы которых были продиктованы актуальными проблемами сельского поселения. На них рассмотрено и </w:t>
      </w:r>
      <w:r w:rsidRPr="005128D2">
        <w:rPr>
          <w:rFonts w:ascii="Times New Roman" w:eastAsia="Calibri" w:hAnsi="Times New Roman" w:cs="Times New Roman"/>
          <w:sz w:val="28"/>
          <w:szCs w:val="28"/>
        </w:rPr>
        <w:t xml:space="preserve"> принято 46 решений. </w:t>
      </w:r>
      <w:r w:rsidRPr="005128D2">
        <w:rPr>
          <w:rFonts w:ascii="Times New Roman" w:eastAsia="Calibri" w:hAnsi="Times New Roman" w:cs="Times New Roman"/>
          <w:color w:val="000000"/>
          <w:sz w:val="28"/>
          <w:szCs w:val="28"/>
        </w:rPr>
        <w:t xml:space="preserve">За прошлый год вносились изменения в Устав поселения – он приводился в соответствие с меняющимся законодательством. Вносились изменения в бюджет поселения на 2017 год, в соответствии с насущными проблемами поселения, изменения в решения об установлении земельного налога, в правила благоустройства. Хочу искренне поблагодарить всех депутатов, которые, несмотря на занятость на рабочих местах, находили время для работы на заседаниях </w:t>
      </w:r>
      <w:proofErr w:type="spellStart"/>
      <w:r w:rsidRPr="005128D2">
        <w:rPr>
          <w:rFonts w:ascii="Times New Roman" w:eastAsia="Calibri" w:hAnsi="Times New Roman" w:cs="Times New Roman"/>
          <w:color w:val="000000"/>
          <w:sz w:val="28"/>
          <w:szCs w:val="28"/>
        </w:rPr>
        <w:t>Татауровского</w:t>
      </w:r>
      <w:proofErr w:type="spellEnd"/>
      <w:r w:rsidRPr="005128D2">
        <w:rPr>
          <w:rFonts w:ascii="Times New Roman" w:eastAsia="Calibri" w:hAnsi="Times New Roman" w:cs="Times New Roman"/>
          <w:color w:val="000000"/>
          <w:sz w:val="28"/>
          <w:szCs w:val="28"/>
        </w:rPr>
        <w:t xml:space="preserve"> сельского поселения</w:t>
      </w:r>
      <w:r w:rsidRPr="005128D2">
        <w:rPr>
          <w:rFonts w:ascii="Arial" w:eastAsia="Calibri" w:hAnsi="Arial" w:cs="Arial"/>
          <w:color w:val="000000"/>
          <w:sz w:val="28"/>
          <w:szCs w:val="28"/>
        </w:rPr>
        <w:t xml:space="preserve">. </w:t>
      </w:r>
      <w:r w:rsidRPr="005128D2">
        <w:rPr>
          <w:rFonts w:ascii="Times New Roman" w:eastAsia="Calibri" w:hAnsi="Times New Roman" w:cs="Times New Roman"/>
          <w:sz w:val="28"/>
          <w:szCs w:val="28"/>
        </w:rPr>
        <w:t xml:space="preserve">На протяжении всего года  при   администрации  поселения функционировал передвижной пункт - (МФЦ) многофункциональный центр  предоставления государственных и муниципальных услуг населению.  </w:t>
      </w:r>
      <w:proofErr w:type="spellStart"/>
      <w:r w:rsidRPr="005128D2">
        <w:rPr>
          <w:rFonts w:ascii="Times New Roman" w:eastAsia="Calibri" w:hAnsi="Times New Roman" w:cs="Times New Roman"/>
          <w:sz w:val="28"/>
          <w:szCs w:val="28"/>
        </w:rPr>
        <w:t>Субсидианты</w:t>
      </w:r>
      <w:proofErr w:type="spellEnd"/>
      <w:r w:rsidRPr="005128D2">
        <w:rPr>
          <w:rFonts w:ascii="Times New Roman" w:eastAsia="Calibri" w:hAnsi="Times New Roman" w:cs="Times New Roman"/>
          <w:sz w:val="28"/>
          <w:szCs w:val="28"/>
        </w:rPr>
        <w:t>, пенсионеры   и всё население для оформления  приватизации жилых помещений, земельных участков, получения льгот, пособий, субсидий, регистрации по месту жительств</w:t>
      </w:r>
      <w:proofErr w:type="gramStart"/>
      <w:r w:rsidRPr="005128D2">
        <w:rPr>
          <w:rFonts w:ascii="Times New Roman" w:eastAsia="Calibri" w:hAnsi="Times New Roman" w:cs="Times New Roman"/>
          <w:sz w:val="28"/>
          <w:szCs w:val="28"/>
        </w:rPr>
        <w:t>а(</w:t>
      </w:r>
      <w:proofErr w:type="gramEnd"/>
      <w:r w:rsidRPr="005128D2">
        <w:rPr>
          <w:rFonts w:ascii="Times New Roman" w:eastAsia="Calibri" w:hAnsi="Times New Roman" w:cs="Times New Roman"/>
          <w:sz w:val="28"/>
          <w:szCs w:val="28"/>
        </w:rPr>
        <w:t xml:space="preserve"> прописка)  смогли оформить необходимые документы  в здании  администрации не выезжая  в  райцентр.  </w:t>
      </w:r>
    </w:p>
    <w:p w:rsidR="00543830" w:rsidRPr="005128D2" w:rsidRDefault="00543830" w:rsidP="00543830">
      <w:pPr>
        <w:spacing w:after="0" w:line="276" w:lineRule="auto"/>
        <w:jc w:val="both"/>
        <w:rPr>
          <w:rFonts w:ascii="Times New Roman" w:eastAsia="Calibri" w:hAnsi="Times New Roman" w:cs="Times New Roman"/>
          <w:sz w:val="28"/>
          <w:szCs w:val="28"/>
        </w:rPr>
      </w:pPr>
    </w:p>
    <w:p w:rsidR="00543830" w:rsidRPr="005128D2" w:rsidRDefault="00543830" w:rsidP="00543830">
      <w:pPr>
        <w:spacing w:line="256" w:lineRule="auto"/>
        <w:jc w:val="both"/>
        <w:rPr>
          <w:rFonts w:ascii="Times New Roman" w:eastAsia="Times New Roman" w:hAnsi="Times New Roman" w:cs="Arial"/>
          <w:color w:val="000000"/>
          <w:spacing w:val="-11"/>
          <w:sz w:val="28"/>
          <w:szCs w:val="28"/>
          <w:lang w:eastAsia="ru-RU"/>
        </w:rPr>
      </w:pPr>
      <w:r w:rsidRPr="005128D2">
        <w:rPr>
          <w:rFonts w:ascii="Times New Roman" w:eastAsia="Calibri" w:hAnsi="Times New Roman" w:cs="Times New Roman"/>
          <w:b/>
          <w:sz w:val="28"/>
          <w:szCs w:val="28"/>
          <w:u w:val="single"/>
        </w:rPr>
        <w:t>Бюджет поселения:</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Основным  финансовым  документом муниципального образования является бюджет сельского поселения, утвержденный </w:t>
      </w:r>
      <w:r w:rsidRPr="005128D2">
        <w:rPr>
          <w:rFonts w:ascii="Times New Roman" w:eastAsia="Times New Roman" w:hAnsi="Times New Roman" w:cs="Arial"/>
          <w:color w:val="000000"/>
          <w:spacing w:val="-11"/>
          <w:sz w:val="28"/>
          <w:szCs w:val="28"/>
          <w:lang w:eastAsia="ru-RU"/>
        </w:rPr>
        <w:t>Решением Совета депутатов муниципального образования «Татауровское» сельское поселение от 28.12.2016г №  28.</w:t>
      </w:r>
    </w:p>
    <w:p w:rsidR="00543830" w:rsidRPr="005128D2" w:rsidRDefault="00543830" w:rsidP="00543830">
      <w:pPr>
        <w:spacing w:line="25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lastRenderedPageBreak/>
        <w:t xml:space="preserve">   Администрация муниципального образования « Татауровское» сельское поселение ведет бюджетный учет на трех лицевых счетах: администрации поселения, муниципального бюджетного учреждения «</w:t>
      </w:r>
      <w:proofErr w:type="spellStart"/>
      <w:r w:rsidRPr="005128D2">
        <w:rPr>
          <w:rFonts w:ascii="Times New Roman" w:eastAsia="Times New Roman" w:hAnsi="Times New Roman" w:cs="Arial"/>
          <w:color w:val="000000"/>
          <w:spacing w:val="-11"/>
          <w:sz w:val="28"/>
          <w:szCs w:val="28"/>
          <w:lang w:eastAsia="ru-RU"/>
        </w:rPr>
        <w:t>Татауровский</w:t>
      </w:r>
      <w:proofErr w:type="spellEnd"/>
      <w:r w:rsidRPr="005128D2">
        <w:rPr>
          <w:rFonts w:ascii="Times New Roman" w:eastAsia="Times New Roman" w:hAnsi="Times New Roman" w:cs="Arial"/>
          <w:color w:val="000000"/>
          <w:spacing w:val="-11"/>
          <w:sz w:val="28"/>
          <w:szCs w:val="28"/>
          <w:lang w:eastAsia="ru-RU"/>
        </w:rPr>
        <w:t xml:space="preserve"> культурно – информационный центр «Горизонт», муниципального казенного учреждения  «</w:t>
      </w:r>
      <w:proofErr w:type="spellStart"/>
      <w:r w:rsidRPr="005128D2">
        <w:rPr>
          <w:rFonts w:ascii="Times New Roman" w:eastAsia="Times New Roman" w:hAnsi="Times New Roman" w:cs="Arial"/>
          <w:color w:val="000000"/>
          <w:spacing w:val="-11"/>
          <w:sz w:val="28"/>
          <w:szCs w:val="28"/>
          <w:lang w:eastAsia="ru-RU"/>
        </w:rPr>
        <w:t>Татауровский</w:t>
      </w:r>
      <w:proofErr w:type="spellEnd"/>
      <w:r w:rsidRPr="005128D2">
        <w:rPr>
          <w:rFonts w:ascii="Times New Roman" w:eastAsia="Times New Roman" w:hAnsi="Times New Roman" w:cs="Arial"/>
          <w:color w:val="000000"/>
          <w:spacing w:val="-11"/>
          <w:sz w:val="28"/>
          <w:szCs w:val="28"/>
          <w:lang w:eastAsia="ru-RU"/>
        </w:rPr>
        <w:t xml:space="preserve"> хозяйственно-транспортный отдел».</w:t>
      </w:r>
    </w:p>
    <w:p w:rsidR="00543830" w:rsidRPr="005128D2" w:rsidRDefault="00543830" w:rsidP="00543830">
      <w:pPr>
        <w:spacing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Calibri" w:hAnsi="Times New Roman" w:cs="Times New Roman"/>
          <w:sz w:val="28"/>
          <w:szCs w:val="28"/>
        </w:rPr>
        <w:t xml:space="preserve">За 2017 год объем  доходов консолидированного бюджета составил 9207393, 26 рублей, что составило 100% к годовому плану, в </w:t>
      </w:r>
      <w:r w:rsidRPr="005128D2">
        <w:rPr>
          <w:rFonts w:ascii="Times New Roman" w:eastAsia="Times New Roman" w:hAnsi="Times New Roman" w:cs="Arial"/>
          <w:color w:val="000000"/>
          <w:spacing w:val="-11"/>
          <w:sz w:val="28"/>
          <w:szCs w:val="28"/>
          <w:lang w:eastAsia="ru-RU"/>
        </w:rPr>
        <w:t>том числе налоговые и неналоговые доходы 3 262 351,69 рублей, безвозмездные поступления из бюджетов других уровней  5 945 041,57 рублей, в том числе:</w:t>
      </w:r>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дотация на выравнивание бюджетной обеспеченности  из средств Районного фонда финансовой поддержки, за счет средств муниципального образования «Прибайкальский район», на основании Выписки из кассового  плана  муниципального образования «Прибайкальский район» на 2017 год в сумме  2 721 200,00 рублей</w:t>
      </w:r>
      <w:proofErr w:type="gramStart"/>
      <w:r w:rsidRPr="005128D2">
        <w:rPr>
          <w:rFonts w:ascii="Times New Roman" w:eastAsia="Times New Roman" w:hAnsi="Times New Roman" w:cs="Arial"/>
          <w:color w:val="000000"/>
          <w:spacing w:val="-11"/>
          <w:sz w:val="28"/>
          <w:szCs w:val="28"/>
          <w:lang w:eastAsia="ru-RU"/>
        </w:rPr>
        <w:t xml:space="preserve"> ;</w:t>
      </w:r>
      <w:proofErr w:type="gramEnd"/>
      <w:r w:rsidRPr="005128D2">
        <w:rPr>
          <w:rFonts w:ascii="Times New Roman" w:eastAsia="Times New Roman" w:hAnsi="Times New Roman" w:cs="Arial"/>
          <w:color w:val="000000"/>
          <w:spacing w:val="-11"/>
          <w:sz w:val="28"/>
          <w:szCs w:val="28"/>
          <w:lang w:eastAsia="ru-RU"/>
        </w:rPr>
        <w:t xml:space="preserve"> </w:t>
      </w:r>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дотация </w:t>
      </w:r>
      <w:proofErr w:type="gramStart"/>
      <w:r w:rsidRPr="005128D2">
        <w:rPr>
          <w:rFonts w:ascii="Times New Roman" w:eastAsia="Times New Roman" w:hAnsi="Times New Roman" w:cs="Arial"/>
          <w:color w:val="000000"/>
          <w:spacing w:val="-11"/>
          <w:sz w:val="28"/>
          <w:szCs w:val="28"/>
          <w:lang w:eastAsia="ru-RU"/>
        </w:rPr>
        <w:t>на выравнивание бюджетной обеспеченности за счет субвенции из республиканского фонда компенсации на осуществление органами местного самоуправления  государственных полномочий по расчету</w:t>
      </w:r>
      <w:proofErr w:type="gramEnd"/>
      <w:r w:rsidRPr="005128D2">
        <w:rPr>
          <w:rFonts w:ascii="Times New Roman" w:eastAsia="Times New Roman" w:hAnsi="Times New Roman" w:cs="Arial"/>
          <w:color w:val="000000"/>
          <w:spacing w:val="-11"/>
          <w:sz w:val="28"/>
          <w:szCs w:val="28"/>
          <w:lang w:eastAsia="ru-RU"/>
        </w:rPr>
        <w:t xml:space="preserve"> и предоставлению дотаций на 2017 год в сумме  6600,00 рублей;</w:t>
      </w:r>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иные межбюджетные трансферты в сумме 279 641,77 рублей</w:t>
      </w:r>
      <w:proofErr w:type="gramStart"/>
      <w:r w:rsidRPr="005128D2">
        <w:rPr>
          <w:rFonts w:ascii="Times New Roman" w:eastAsia="Times New Roman" w:hAnsi="Times New Roman" w:cs="Arial"/>
          <w:color w:val="000000"/>
          <w:spacing w:val="-11"/>
          <w:sz w:val="28"/>
          <w:szCs w:val="28"/>
          <w:lang w:eastAsia="ru-RU"/>
        </w:rPr>
        <w:t xml:space="preserve"> :</w:t>
      </w:r>
      <w:proofErr w:type="gramEnd"/>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для компенсации дополнительных расходов, возникших в результате решений, принятых органами власти другого уровня 89 541,77 рублей (из резервного фонда по предупреждению чрезвычайных ситуаций для проведения работ по окультуриванию тополей в с.Старое Татаурово по ул.Комсомольской и ул.Юбилейной (СОШ)); </w:t>
      </w:r>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на осуществление части полномочий  по решению вопросов  местного значения в соответствии с заключенными соглашениями 190100,00 рублей;</w:t>
      </w:r>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Перечислена субвенция из бюджета РБ (Министерство Финансов Республики Бурятия)  на осуществление первичного воинского учета на территориях, где отсутствуют военные комиссариаты, в сумме 177 900,00 рублей, согласно выписке из кассового плана и бюджетной росписи Республиканского бюджета на 2017 год.</w:t>
      </w:r>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Единый сельскохозяйственный налог в сравнении с 2016 годом исполнен на 52,10%, так как в 2016 году поступила недоимка за 2015 год. </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Налог на имущество физических лиц в сравнении с 2016 годом исполнен на 218,44%,за счет увеличения  оформления  имущества в собственность.</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Земельный налог  в сравнении с аналогичным периодом 2016 года исполнен на 111,61%, изменения вызваны ростом оформленных земельных участков в собственность.</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Реализация иного имущества, находящегося в собственности сельских поселений в  2017 году не производилась.</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В целом  налоговые и неналоговые </w:t>
      </w:r>
      <w:proofErr w:type="gramStart"/>
      <w:r w:rsidRPr="005128D2">
        <w:rPr>
          <w:rFonts w:ascii="Times New Roman" w:eastAsia="Times New Roman" w:hAnsi="Times New Roman" w:cs="Arial"/>
          <w:color w:val="000000"/>
          <w:spacing w:val="-11"/>
          <w:sz w:val="28"/>
          <w:szCs w:val="28"/>
          <w:lang w:eastAsia="ru-RU"/>
        </w:rPr>
        <w:t>доходы</w:t>
      </w:r>
      <w:proofErr w:type="gramEnd"/>
      <w:r w:rsidRPr="005128D2">
        <w:rPr>
          <w:rFonts w:ascii="Times New Roman" w:eastAsia="Times New Roman" w:hAnsi="Times New Roman" w:cs="Arial"/>
          <w:color w:val="000000"/>
          <w:spacing w:val="-11"/>
          <w:sz w:val="28"/>
          <w:szCs w:val="28"/>
          <w:lang w:eastAsia="ru-RU"/>
        </w:rPr>
        <w:t xml:space="preserve"> исполненные в 2017 году в сравнении с аналогичным периодом 2016 года выросли на 113,15%. Увеличение </w:t>
      </w:r>
      <w:r w:rsidRPr="005128D2">
        <w:rPr>
          <w:rFonts w:ascii="Times New Roman" w:eastAsia="Times New Roman" w:hAnsi="Times New Roman" w:cs="Arial"/>
          <w:color w:val="000000"/>
          <w:spacing w:val="-11"/>
          <w:sz w:val="28"/>
          <w:szCs w:val="28"/>
          <w:lang w:eastAsia="ru-RU"/>
        </w:rPr>
        <w:lastRenderedPageBreak/>
        <w:t>поступлений налоговых и неналоговых доходов связано с проводимыми мероприятиями по:</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      увеличению поступлений налоговых и неналоговых доходов, сокращению недоимки:</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      тесному сотрудничеству в работе с Межрайонной ИФНС;</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  проведению разъяснительной работы с налогоплательщиками – физическими и юридическими лицами по обеспечению своевременной  уплаты сумм налогов в соответствии с  НК РФ;</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  выявлению землепользователей, не имеющих надлежащим образом оформленных  документов  на занимаемые ими земельные участки, а также проведение разъяснительной работы о необходимости  их оформления в соответствии с действующим законодательством ( это земли бывшей организации Агротехники, территории АРЗ, Первомайского сельпо, все торговые точки на территории поселения</w:t>
      </w:r>
      <w:proofErr w:type="gramStart"/>
      <w:r w:rsidRPr="005128D2">
        <w:rPr>
          <w:rFonts w:ascii="Times New Roman" w:eastAsia="Times New Roman" w:hAnsi="Times New Roman" w:cs="Arial"/>
          <w:color w:val="000000"/>
          <w:spacing w:val="-11"/>
          <w:sz w:val="28"/>
          <w:szCs w:val="28"/>
          <w:lang w:eastAsia="ru-RU"/>
        </w:rPr>
        <w:t xml:space="preserve"> ,</w:t>
      </w:r>
      <w:proofErr w:type="gramEnd"/>
      <w:r w:rsidRPr="005128D2">
        <w:rPr>
          <w:rFonts w:ascii="Times New Roman" w:eastAsia="Times New Roman" w:hAnsi="Times New Roman" w:cs="Arial"/>
          <w:color w:val="000000"/>
          <w:spacing w:val="-11"/>
          <w:sz w:val="28"/>
          <w:szCs w:val="28"/>
          <w:lang w:eastAsia="ru-RU"/>
        </w:rPr>
        <w:t xml:space="preserve"> ДРСУ, РЖД и т.д.) , </w:t>
      </w:r>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Calibri" w:hAnsi="Times New Roman" w:cs="Times New Roman"/>
          <w:sz w:val="28"/>
          <w:szCs w:val="28"/>
        </w:rPr>
        <w:t xml:space="preserve">В целях повышения уровня собираемости налогов на территории поселения в течение 2017года  регулярно  проводились  заседания  рабочей  группы  по  </w:t>
      </w:r>
      <w:proofErr w:type="gramStart"/>
      <w:r w:rsidRPr="005128D2">
        <w:rPr>
          <w:rFonts w:ascii="Times New Roman" w:eastAsia="Calibri" w:hAnsi="Times New Roman" w:cs="Times New Roman"/>
          <w:sz w:val="28"/>
          <w:szCs w:val="28"/>
        </w:rPr>
        <w:t>контролю  за</w:t>
      </w:r>
      <w:proofErr w:type="gramEnd"/>
      <w:r w:rsidRPr="005128D2">
        <w:rPr>
          <w:rFonts w:ascii="Times New Roman" w:eastAsia="Calibri" w:hAnsi="Times New Roman" w:cs="Times New Roman"/>
          <w:sz w:val="28"/>
          <w:szCs w:val="28"/>
        </w:rPr>
        <w:t xml:space="preserve">  собираемостью  налогов. </w:t>
      </w:r>
      <w:proofErr w:type="gramStart"/>
      <w:r w:rsidRPr="005128D2">
        <w:rPr>
          <w:rFonts w:ascii="Times New Roman" w:eastAsia="Calibri" w:hAnsi="Times New Roman" w:cs="Times New Roman"/>
          <w:sz w:val="28"/>
          <w:szCs w:val="28"/>
        </w:rPr>
        <w:t>Проводились индивидуальные беседы с гражданами по  погашению  недоимки  по земельному и имущественному налогам.</w:t>
      </w:r>
      <w:proofErr w:type="gramEnd"/>
      <w:r w:rsidRPr="005128D2">
        <w:rPr>
          <w:rFonts w:ascii="Times New Roman" w:eastAsia="Calibri" w:hAnsi="Times New Roman" w:cs="Times New Roman"/>
          <w:sz w:val="28"/>
          <w:szCs w:val="28"/>
        </w:rPr>
        <w:t xml:space="preserve">  В результате  проведенной  работы частично погашена  недоимка  прошлых лет.</w:t>
      </w:r>
    </w:p>
    <w:p w:rsidR="00543830" w:rsidRPr="005128D2" w:rsidRDefault="00543830" w:rsidP="00543830">
      <w:pPr>
        <w:spacing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Calibri" w:hAnsi="Times New Roman" w:cs="Times New Roman"/>
          <w:sz w:val="28"/>
          <w:szCs w:val="28"/>
        </w:rPr>
        <w:t>Финансирование расходов местного бюджета базировалось на основе реестра расходных обязательств и расчетных данных первоочередных расходов, заработная плата и начисленные фонды на оплату труда  работников бюджетной сферы, коммунальные услуги, услуги связи.</w:t>
      </w:r>
    </w:p>
    <w:p w:rsidR="00543830" w:rsidRPr="005128D2" w:rsidRDefault="00543830" w:rsidP="00543830">
      <w:pPr>
        <w:spacing w:after="0" w:line="25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За 2017 год бюджет поселения по расходам выполнен на 92,3 % , при годовых плановых назначениях  9 706 536,65 рублей, исполнение  составило </w:t>
      </w:r>
    </w:p>
    <w:p w:rsidR="00543830" w:rsidRPr="005128D2" w:rsidRDefault="00543830" w:rsidP="00543830">
      <w:pPr>
        <w:spacing w:after="0" w:line="25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8 962 828,39рублей. Расходы бюджета были сконцентрированы на приоритетных направлениях, отвечающих интересам социально – экономического развития поселения.</w:t>
      </w:r>
    </w:p>
    <w:p w:rsidR="00543830" w:rsidRPr="005128D2" w:rsidRDefault="00543830" w:rsidP="00543830">
      <w:pPr>
        <w:spacing w:after="0" w:line="276" w:lineRule="auto"/>
        <w:jc w:val="both"/>
        <w:rPr>
          <w:rFonts w:ascii="Times New Roman" w:eastAsia="Times New Roman" w:hAnsi="Times New Roman" w:cs="Arial"/>
          <w:color w:val="000000"/>
          <w:spacing w:val="-11"/>
          <w:sz w:val="28"/>
          <w:szCs w:val="28"/>
          <w:lang w:eastAsia="ru-RU"/>
        </w:rPr>
      </w:pPr>
      <w:r w:rsidRPr="005128D2">
        <w:rPr>
          <w:rFonts w:ascii="Times New Roman" w:eastAsia="Times New Roman" w:hAnsi="Times New Roman" w:cs="Arial"/>
          <w:color w:val="000000"/>
          <w:spacing w:val="-11"/>
          <w:sz w:val="28"/>
          <w:szCs w:val="28"/>
          <w:lang w:eastAsia="ru-RU"/>
        </w:rPr>
        <w:t xml:space="preserve">      Просроченной кредиторской задолженности по заработной плате и начислениям на выплаты по оплате труда, оплате коммунальных услуг по состоянию на 1 января 2018 года нет. </w:t>
      </w:r>
    </w:p>
    <w:p w:rsidR="00543830" w:rsidRPr="005128D2" w:rsidRDefault="00543830" w:rsidP="00543830">
      <w:pPr>
        <w:spacing w:after="0" w:line="240" w:lineRule="auto"/>
        <w:jc w:val="both"/>
        <w:rPr>
          <w:rFonts w:ascii="Times New Roman" w:eastAsia="Times New Roman" w:hAnsi="Times New Roman" w:cs="Arial"/>
          <w:color w:val="000000"/>
          <w:spacing w:val="-11"/>
          <w:sz w:val="28"/>
          <w:szCs w:val="28"/>
          <w:lang w:eastAsia="ru-RU"/>
        </w:rPr>
      </w:pPr>
    </w:p>
    <w:p w:rsidR="00543830" w:rsidRPr="005128D2" w:rsidRDefault="00543830" w:rsidP="00543830">
      <w:pPr>
        <w:spacing w:line="276" w:lineRule="auto"/>
        <w:jc w:val="both"/>
        <w:rPr>
          <w:rFonts w:ascii="Times New Roman" w:eastAsia="Calibri" w:hAnsi="Times New Roman" w:cs="Times New Roman"/>
          <w:b/>
          <w:sz w:val="28"/>
          <w:szCs w:val="28"/>
          <w:u w:val="single"/>
        </w:rPr>
      </w:pPr>
      <w:r w:rsidRPr="005128D2">
        <w:rPr>
          <w:rFonts w:ascii="Times New Roman" w:eastAsia="Calibri" w:hAnsi="Times New Roman" w:cs="Times New Roman"/>
          <w:b/>
          <w:sz w:val="28"/>
          <w:szCs w:val="28"/>
          <w:u w:val="single"/>
        </w:rPr>
        <w:t>Культура</w:t>
      </w:r>
    </w:p>
    <w:p w:rsidR="00543830" w:rsidRPr="005128D2" w:rsidRDefault="00543830" w:rsidP="00543830">
      <w:pPr>
        <w:spacing w:after="0" w:line="276" w:lineRule="auto"/>
        <w:jc w:val="both"/>
        <w:rPr>
          <w:rFonts w:ascii="Times New Roman" w:eastAsia="Times New Roman" w:hAnsi="Times New Roman" w:cs="Times New Roman"/>
          <w:sz w:val="28"/>
          <w:szCs w:val="28"/>
          <w:lang w:eastAsia="ru-RU"/>
        </w:rPr>
      </w:pPr>
      <w:r w:rsidRPr="005128D2">
        <w:rPr>
          <w:rFonts w:ascii="Times New Roman" w:eastAsia="Times New Roman" w:hAnsi="Times New Roman" w:cs="Times New Roman"/>
          <w:sz w:val="28"/>
          <w:szCs w:val="28"/>
          <w:lang w:eastAsia="ru-RU"/>
        </w:rPr>
        <w:t xml:space="preserve">       По состоянию на 1 января 2017 года в муниципальном образовании «Татауровское» сельское поселение создано одно бюджетное учреждение, основной деятельностью которого является деятельность в области культуры.</w:t>
      </w:r>
    </w:p>
    <w:p w:rsidR="00543830" w:rsidRPr="005128D2" w:rsidRDefault="00543830" w:rsidP="00543830">
      <w:pPr>
        <w:spacing w:after="0" w:line="276" w:lineRule="auto"/>
        <w:jc w:val="both"/>
        <w:rPr>
          <w:rFonts w:ascii="Times New Roman" w:eastAsia="Times New Roman" w:hAnsi="Times New Roman" w:cs="Times New Roman"/>
          <w:sz w:val="28"/>
          <w:szCs w:val="28"/>
          <w:lang w:eastAsia="ru-RU"/>
        </w:rPr>
      </w:pPr>
      <w:r w:rsidRPr="005128D2">
        <w:rPr>
          <w:rFonts w:ascii="Times New Roman" w:eastAsia="Times New Roman" w:hAnsi="Times New Roman" w:cs="Times New Roman"/>
          <w:sz w:val="28"/>
          <w:szCs w:val="28"/>
          <w:lang w:eastAsia="ru-RU"/>
        </w:rPr>
        <w:t xml:space="preserve">        В связи с вступлением в действие Федерального закона № 83-ФЗ от 8 мая 2010 года « О внесении изменений в отдельные законодательные акты Российской Федерации в связи с совершенствованием правового положения </w:t>
      </w:r>
      <w:r w:rsidRPr="005128D2">
        <w:rPr>
          <w:rFonts w:ascii="Times New Roman" w:eastAsia="Times New Roman" w:hAnsi="Times New Roman" w:cs="Times New Roman"/>
          <w:sz w:val="28"/>
          <w:szCs w:val="28"/>
          <w:lang w:eastAsia="ru-RU"/>
        </w:rPr>
        <w:lastRenderedPageBreak/>
        <w:t>государственных (муниципальных) учреждений с 01.07.2012 года – образовано МБУ «</w:t>
      </w:r>
      <w:proofErr w:type="spellStart"/>
      <w:r w:rsidRPr="005128D2">
        <w:rPr>
          <w:rFonts w:ascii="Times New Roman" w:eastAsia="Times New Roman" w:hAnsi="Times New Roman" w:cs="Times New Roman"/>
          <w:sz w:val="28"/>
          <w:szCs w:val="28"/>
          <w:lang w:eastAsia="ru-RU"/>
        </w:rPr>
        <w:t>Татауровский</w:t>
      </w:r>
      <w:proofErr w:type="spellEnd"/>
      <w:r w:rsidRPr="005128D2">
        <w:rPr>
          <w:rFonts w:ascii="Times New Roman" w:eastAsia="Times New Roman" w:hAnsi="Times New Roman" w:cs="Times New Roman"/>
          <w:sz w:val="28"/>
          <w:szCs w:val="28"/>
          <w:lang w:eastAsia="ru-RU"/>
        </w:rPr>
        <w:t xml:space="preserve"> культурно-информационный центр «Горизонт». Указанное учреждение создано на основании Постановления Администрации МО «Татауровское» сельское поселение от 26.12.2011года № 47. </w:t>
      </w:r>
    </w:p>
    <w:p w:rsidR="00543830" w:rsidRPr="005128D2" w:rsidRDefault="00543830" w:rsidP="00543830">
      <w:pPr>
        <w:shd w:val="clear" w:color="auto" w:fill="FFFFFF"/>
        <w:spacing w:after="75"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В состав Культурно- Информационного Центра «Горизонт» - входят </w:t>
      </w:r>
      <w:r w:rsidRPr="005128D2">
        <w:rPr>
          <w:rFonts w:ascii="Times New Roman" w:eastAsia="Times New Roman" w:hAnsi="Times New Roman" w:cs="Times New Roman"/>
          <w:sz w:val="28"/>
          <w:szCs w:val="28"/>
          <w:lang w:eastAsia="ru-RU"/>
        </w:rPr>
        <w:t xml:space="preserve">ДК «Горизонт» п. Татаурово, ДК «Маяк» с. Старое Татаурово, СДК </w:t>
      </w:r>
      <w:proofErr w:type="spellStart"/>
      <w:r w:rsidRPr="005128D2">
        <w:rPr>
          <w:rFonts w:ascii="Times New Roman" w:eastAsia="Times New Roman" w:hAnsi="Times New Roman" w:cs="Times New Roman"/>
          <w:sz w:val="28"/>
          <w:szCs w:val="28"/>
          <w:lang w:eastAsia="ru-RU"/>
        </w:rPr>
        <w:t>с.Еловка</w:t>
      </w:r>
      <w:proofErr w:type="spellEnd"/>
      <w:r w:rsidRPr="005128D2">
        <w:rPr>
          <w:rFonts w:ascii="Times New Roman" w:eastAsia="Calibri" w:hAnsi="Times New Roman" w:cs="Times New Roman"/>
          <w:sz w:val="28"/>
          <w:szCs w:val="28"/>
        </w:rPr>
        <w:t>.</w:t>
      </w:r>
    </w:p>
    <w:p w:rsidR="00543830" w:rsidRPr="005128D2" w:rsidRDefault="00543830" w:rsidP="00543830">
      <w:pPr>
        <w:shd w:val="clear" w:color="auto" w:fill="FFFFFF"/>
        <w:spacing w:after="75"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Возглавляет  </w:t>
      </w:r>
      <w:proofErr w:type="spellStart"/>
      <w:r w:rsidRPr="005128D2">
        <w:rPr>
          <w:rFonts w:ascii="Times New Roman" w:eastAsia="Calibri" w:hAnsi="Times New Roman" w:cs="Times New Roman"/>
          <w:sz w:val="28"/>
          <w:szCs w:val="28"/>
        </w:rPr>
        <w:t>Татауровский</w:t>
      </w:r>
      <w:proofErr w:type="spellEnd"/>
      <w:r w:rsidRPr="005128D2">
        <w:rPr>
          <w:rFonts w:ascii="Times New Roman" w:eastAsia="Calibri" w:hAnsi="Times New Roman" w:cs="Times New Roman"/>
          <w:sz w:val="28"/>
          <w:szCs w:val="28"/>
        </w:rPr>
        <w:t xml:space="preserve"> КИЦ «Горизонт» Перелыгина Елена Александровна. </w:t>
      </w:r>
    </w:p>
    <w:p w:rsidR="00543830" w:rsidRPr="005128D2" w:rsidRDefault="00543830" w:rsidP="00543830">
      <w:pPr>
        <w:shd w:val="clear" w:color="auto" w:fill="FFFFFF"/>
        <w:spacing w:after="75" w:line="276" w:lineRule="auto"/>
        <w:jc w:val="both"/>
        <w:rPr>
          <w:rFonts w:ascii="Times New Roman" w:eastAsia="Times New Roman" w:hAnsi="Times New Roman" w:cs="Times New Roman"/>
          <w:sz w:val="28"/>
          <w:szCs w:val="28"/>
          <w:lang w:eastAsia="ru-RU"/>
        </w:rPr>
      </w:pPr>
      <w:r w:rsidRPr="005128D2">
        <w:rPr>
          <w:rFonts w:ascii="Times New Roman" w:eastAsia="Calibri" w:hAnsi="Times New Roman" w:cs="Times New Roman"/>
          <w:sz w:val="28"/>
          <w:szCs w:val="28"/>
        </w:rPr>
        <w:t xml:space="preserve">В течение года в культурных учреждениях проводились различные культурно-массовые мероприятия, посвященные памятным датам и  праздникам, </w:t>
      </w:r>
      <w:r w:rsidRPr="005128D2">
        <w:rPr>
          <w:rFonts w:ascii="Times New Roman" w:eastAsia="Times New Roman" w:hAnsi="Times New Roman" w:cs="Times New Roman"/>
          <w:bCs/>
          <w:iCs/>
          <w:sz w:val="28"/>
          <w:szCs w:val="28"/>
          <w:lang w:eastAsia="ru-RU"/>
        </w:rPr>
        <w:t>работа с разными социальными и  возрастными категориями населения, в т.ч.</w:t>
      </w:r>
      <w:r w:rsidRPr="005128D2">
        <w:rPr>
          <w:rFonts w:ascii="Times New Roman" w:eastAsia="Times New Roman" w:hAnsi="Times New Roman" w:cs="Times New Roman"/>
          <w:sz w:val="28"/>
          <w:szCs w:val="28"/>
          <w:lang w:eastAsia="ru-RU"/>
        </w:rPr>
        <w:t xml:space="preserve"> с детьми, молодежью,  инвалидами.</w:t>
      </w:r>
    </w:p>
    <w:p w:rsidR="00543830" w:rsidRPr="005128D2" w:rsidRDefault="00543830" w:rsidP="00543830">
      <w:pPr>
        <w:shd w:val="clear" w:color="auto" w:fill="FFFFFF"/>
        <w:spacing w:after="75" w:line="360" w:lineRule="auto"/>
        <w:rPr>
          <w:rFonts w:ascii="Times New Roman" w:eastAsia="Times New Roman" w:hAnsi="Times New Roman" w:cs="Times New Roman"/>
          <w:sz w:val="28"/>
          <w:szCs w:val="28"/>
          <w:lang w:eastAsia="ru-RU"/>
        </w:rPr>
      </w:pPr>
      <w:r w:rsidRPr="005128D2">
        <w:rPr>
          <w:rFonts w:ascii="Times New Roman" w:eastAsia="Times New Roman" w:hAnsi="Times New Roman" w:cs="Times New Roman"/>
          <w:sz w:val="28"/>
          <w:szCs w:val="28"/>
          <w:lang w:eastAsia="ru-RU"/>
        </w:rPr>
        <w:t xml:space="preserve">В 2017 году МБУ « </w:t>
      </w:r>
      <w:proofErr w:type="spellStart"/>
      <w:r w:rsidRPr="005128D2">
        <w:rPr>
          <w:rFonts w:ascii="Times New Roman" w:eastAsia="Times New Roman" w:hAnsi="Times New Roman" w:cs="Times New Roman"/>
          <w:sz w:val="28"/>
          <w:szCs w:val="28"/>
          <w:lang w:eastAsia="ru-RU"/>
        </w:rPr>
        <w:t>Татауровский</w:t>
      </w:r>
      <w:proofErr w:type="spellEnd"/>
      <w:r w:rsidRPr="005128D2">
        <w:rPr>
          <w:rFonts w:ascii="Times New Roman" w:eastAsia="Times New Roman" w:hAnsi="Times New Roman" w:cs="Times New Roman"/>
          <w:sz w:val="28"/>
          <w:szCs w:val="28"/>
          <w:lang w:eastAsia="ru-RU"/>
        </w:rPr>
        <w:t xml:space="preserve"> КИЦ «Горизонт» работал над достижениями следующих целей:</w:t>
      </w:r>
    </w:p>
    <w:p w:rsidR="00543830" w:rsidRPr="005128D2" w:rsidRDefault="00543830" w:rsidP="00543830">
      <w:pPr>
        <w:shd w:val="clear" w:color="auto" w:fill="FFFFFF"/>
        <w:spacing w:after="75" w:line="360" w:lineRule="auto"/>
        <w:contextualSpacing/>
        <w:rPr>
          <w:rFonts w:ascii="Times New Roman" w:eastAsia="Calibri" w:hAnsi="Times New Roman" w:cs="Times New Roman"/>
          <w:color w:val="000000"/>
          <w:sz w:val="28"/>
          <w:szCs w:val="28"/>
        </w:rPr>
      </w:pPr>
      <w:r w:rsidRPr="005128D2">
        <w:rPr>
          <w:rFonts w:ascii="Times New Roman" w:eastAsia="Calibri" w:hAnsi="Times New Roman" w:cs="Times New Roman"/>
          <w:color w:val="000000"/>
          <w:sz w:val="28"/>
          <w:szCs w:val="28"/>
        </w:rPr>
        <w:t>- обеспечение культурно – досуговой деятельности населения;</w:t>
      </w:r>
    </w:p>
    <w:p w:rsidR="00543830" w:rsidRPr="005128D2" w:rsidRDefault="00543830" w:rsidP="00543830">
      <w:pPr>
        <w:spacing w:after="0" w:line="360" w:lineRule="auto"/>
        <w:rPr>
          <w:rFonts w:ascii="Times New Roman" w:eastAsia="Times New Roman" w:hAnsi="Times New Roman" w:cs="Times New Roman"/>
          <w:color w:val="000000"/>
          <w:sz w:val="28"/>
          <w:szCs w:val="28"/>
          <w:lang w:eastAsia="ru-RU"/>
        </w:rPr>
      </w:pPr>
      <w:r w:rsidRPr="005128D2">
        <w:rPr>
          <w:rFonts w:ascii="Times New Roman" w:eastAsia="Times New Roman" w:hAnsi="Times New Roman" w:cs="Times New Roman"/>
          <w:color w:val="000000"/>
          <w:sz w:val="28"/>
          <w:szCs w:val="28"/>
          <w:lang w:eastAsia="ru-RU"/>
        </w:rPr>
        <w:t>- развитие самодеятельного художественного творчества любительских объединений;</w:t>
      </w:r>
    </w:p>
    <w:p w:rsidR="00543830" w:rsidRPr="005128D2" w:rsidRDefault="00543830" w:rsidP="00543830">
      <w:pPr>
        <w:spacing w:after="0" w:line="360" w:lineRule="auto"/>
        <w:rPr>
          <w:rFonts w:ascii="Times New Roman" w:eastAsia="Times New Roman" w:hAnsi="Times New Roman" w:cs="Times New Roman"/>
          <w:color w:val="000000"/>
          <w:sz w:val="28"/>
          <w:szCs w:val="28"/>
          <w:lang w:eastAsia="ru-RU"/>
        </w:rPr>
      </w:pPr>
      <w:r w:rsidRPr="005128D2">
        <w:rPr>
          <w:rFonts w:ascii="Times New Roman" w:eastAsia="Times New Roman" w:hAnsi="Times New Roman" w:cs="Times New Roman"/>
          <w:color w:val="000000"/>
          <w:sz w:val="28"/>
          <w:szCs w:val="28"/>
          <w:lang w:eastAsia="ru-RU"/>
        </w:rPr>
        <w:t>- организация и проведение культурно–досуговых мероприятий, посвященных Дню Защитника Отечества, Дню Победы, Дню молодежи, Дню пожилого человека, Дню Инвалидов, Дню Матери, новогодних, спортивных и других мероприятий;</w:t>
      </w:r>
    </w:p>
    <w:p w:rsidR="00543830" w:rsidRPr="005128D2" w:rsidRDefault="00543830" w:rsidP="00543830">
      <w:pPr>
        <w:spacing w:after="0" w:line="276" w:lineRule="auto"/>
        <w:jc w:val="both"/>
        <w:rPr>
          <w:rFonts w:ascii="Times New Roman" w:eastAsia="Times New Roman" w:hAnsi="Times New Roman" w:cs="Times New Roman"/>
          <w:color w:val="000000"/>
          <w:sz w:val="28"/>
          <w:szCs w:val="28"/>
          <w:lang w:eastAsia="ru-RU"/>
        </w:rPr>
      </w:pPr>
      <w:r w:rsidRPr="005128D2">
        <w:rPr>
          <w:rFonts w:ascii="Times New Roman" w:eastAsia="Times New Roman" w:hAnsi="Times New Roman" w:cs="Times New Roman"/>
          <w:color w:val="000000"/>
          <w:sz w:val="28"/>
          <w:szCs w:val="28"/>
          <w:lang w:eastAsia="ru-RU"/>
        </w:rPr>
        <w:t>- поддержка творческих и общественных инициатив по различным направлениям;</w:t>
      </w:r>
    </w:p>
    <w:p w:rsidR="00543830" w:rsidRPr="005128D2" w:rsidRDefault="00543830" w:rsidP="00543830">
      <w:pPr>
        <w:spacing w:after="0" w:line="276" w:lineRule="auto"/>
        <w:jc w:val="both"/>
        <w:rPr>
          <w:rFonts w:ascii="Times New Roman" w:eastAsia="Times New Roman" w:hAnsi="Times New Roman" w:cs="Times New Roman"/>
          <w:color w:val="000000"/>
          <w:sz w:val="28"/>
          <w:szCs w:val="28"/>
          <w:lang w:eastAsia="ru-RU"/>
        </w:rPr>
      </w:pPr>
      <w:r w:rsidRPr="005128D2">
        <w:rPr>
          <w:rFonts w:ascii="Times New Roman" w:eastAsia="Times New Roman" w:hAnsi="Times New Roman" w:cs="Times New Roman"/>
          <w:color w:val="000000"/>
          <w:sz w:val="28"/>
          <w:szCs w:val="28"/>
          <w:lang w:eastAsia="ru-RU"/>
        </w:rPr>
        <w:t>- профилактика подростковой преступности (работа с детьми)</w:t>
      </w:r>
    </w:p>
    <w:p w:rsidR="00543830" w:rsidRPr="005128D2" w:rsidRDefault="00543830" w:rsidP="00543830">
      <w:pPr>
        <w:spacing w:after="0" w:line="276" w:lineRule="auto"/>
        <w:jc w:val="both"/>
        <w:rPr>
          <w:rFonts w:ascii="Times New Roman" w:eastAsia="Times New Roman" w:hAnsi="Times New Roman" w:cs="Times New Roman"/>
          <w:color w:val="000000"/>
          <w:sz w:val="28"/>
          <w:szCs w:val="28"/>
          <w:lang w:eastAsia="ru-RU"/>
        </w:rPr>
      </w:pPr>
      <w:r w:rsidRPr="005128D2">
        <w:rPr>
          <w:rFonts w:ascii="Times New Roman" w:eastAsia="Times New Roman" w:hAnsi="Times New Roman" w:cs="Times New Roman"/>
          <w:color w:val="000000"/>
          <w:sz w:val="28"/>
          <w:szCs w:val="28"/>
          <w:lang w:eastAsia="ru-RU"/>
        </w:rPr>
        <w:t>-пропаганда здорового образа жизни, развитие спортивных направлений</w:t>
      </w:r>
    </w:p>
    <w:p w:rsidR="00543830" w:rsidRPr="005128D2" w:rsidRDefault="00543830" w:rsidP="00543830">
      <w:pPr>
        <w:spacing w:after="0" w:line="276" w:lineRule="auto"/>
        <w:jc w:val="both"/>
        <w:rPr>
          <w:rFonts w:ascii="Times New Roman" w:eastAsia="Times New Roman" w:hAnsi="Times New Roman" w:cs="Times New Roman"/>
          <w:i/>
          <w:sz w:val="28"/>
          <w:szCs w:val="28"/>
          <w:lang w:eastAsia="ru-RU"/>
        </w:rPr>
      </w:pPr>
      <w:r w:rsidRPr="005128D2">
        <w:rPr>
          <w:rFonts w:ascii="Times New Roman" w:eastAsia="Calibri" w:hAnsi="Times New Roman" w:cs="Times New Roman"/>
          <w:sz w:val="28"/>
          <w:szCs w:val="28"/>
        </w:rPr>
        <w:t xml:space="preserve">Хочется отметить  шествие бессмертного полка посвященному Дню Победы на территориях всех сел. Праздничный концерт и солдатская каша. Творческие сотрудники КИЦ «Горизонт» выезжали со своими выступлениями на побережье Байкала, районный День молодежи. В каждом населенном пункте были проведены День села. </w:t>
      </w:r>
      <w:r w:rsidRPr="005128D2">
        <w:rPr>
          <w:rFonts w:ascii="Times New Roman" w:eastAsia="Times New Roman" w:hAnsi="Times New Roman" w:cs="Times New Roman"/>
          <w:sz w:val="28"/>
          <w:szCs w:val="28"/>
          <w:lang w:eastAsia="ru-RU"/>
        </w:rPr>
        <w:t>Количество клубных формирований составило – 21 разного направления.</w:t>
      </w:r>
    </w:p>
    <w:p w:rsidR="00543830" w:rsidRPr="005128D2" w:rsidRDefault="00543830" w:rsidP="00543830">
      <w:pPr>
        <w:spacing w:after="0" w:line="276" w:lineRule="auto"/>
        <w:jc w:val="both"/>
        <w:rPr>
          <w:rFonts w:ascii="Times New Roman" w:eastAsia="Times New Roman" w:hAnsi="Times New Roman" w:cs="Times New Roman"/>
          <w:color w:val="000000"/>
          <w:sz w:val="28"/>
          <w:szCs w:val="28"/>
          <w:lang w:eastAsia="ru-RU"/>
        </w:rPr>
      </w:pPr>
      <w:r w:rsidRPr="005128D2">
        <w:rPr>
          <w:rFonts w:ascii="Times New Roman" w:eastAsia="Times New Roman" w:hAnsi="Times New Roman" w:cs="Times New Roman"/>
          <w:sz w:val="28"/>
          <w:szCs w:val="28"/>
          <w:lang w:eastAsia="ru-RU"/>
        </w:rPr>
        <w:t>Число культурно-досуговых мероприятий составило -425, качество проводимых мероприятий в разы улучшилось.</w:t>
      </w:r>
      <w:r w:rsidRPr="005128D2">
        <w:rPr>
          <w:rFonts w:ascii="Times New Roman" w:eastAsia="Times New Roman" w:hAnsi="Times New Roman" w:cs="Times New Roman"/>
          <w:sz w:val="28"/>
          <w:szCs w:val="28"/>
          <w:lang w:eastAsia="ru-RU"/>
        </w:rPr>
        <w:br/>
      </w:r>
      <w:r w:rsidRPr="005128D2">
        <w:rPr>
          <w:rFonts w:ascii="Times New Roman" w:eastAsia="Times New Roman" w:hAnsi="Times New Roman" w:cs="Times New Roman"/>
          <w:color w:val="000000"/>
          <w:sz w:val="28"/>
          <w:szCs w:val="28"/>
          <w:lang w:eastAsia="ru-RU"/>
        </w:rPr>
        <w:t xml:space="preserve">Платные услуги в 2017 году составили47784,0  тыс. рублей. Расходы за счет </w:t>
      </w:r>
      <w:r w:rsidRPr="005128D2">
        <w:rPr>
          <w:rFonts w:ascii="Times New Roman" w:eastAsia="Times New Roman" w:hAnsi="Times New Roman" w:cs="Times New Roman"/>
          <w:color w:val="000000"/>
          <w:sz w:val="28"/>
          <w:szCs w:val="28"/>
          <w:lang w:eastAsia="ru-RU"/>
        </w:rPr>
        <w:lastRenderedPageBreak/>
        <w:t xml:space="preserve">собственных средств произведены на сумму 47784,00 руб. Платные услуги предоставляются на основании порядка предоставления платных услуг и взимание платы за оказание услуг, оказываемых </w:t>
      </w:r>
      <w:proofErr w:type="spellStart"/>
      <w:r w:rsidRPr="005128D2">
        <w:rPr>
          <w:rFonts w:ascii="Times New Roman" w:eastAsia="Times New Roman" w:hAnsi="Times New Roman" w:cs="Times New Roman"/>
          <w:color w:val="000000"/>
          <w:sz w:val="28"/>
          <w:szCs w:val="28"/>
          <w:lang w:eastAsia="ru-RU"/>
        </w:rPr>
        <w:t>культурно-досуговыми</w:t>
      </w:r>
      <w:proofErr w:type="spellEnd"/>
      <w:r w:rsidRPr="005128D2">
        <w:rPr>
          <w:rFonts w:ascii="Times New Roman" w:eastAsia="Times New Roman" w:hAnsi="Times New Roman" w:cs="Times New Roman"/>
          <w:color w:val="000000"/>
          <w:sz w:val="28"/>
          <w:szCs w:val="28"/>
          <w:lang w:eastAsia="ru-RU"/>
        </w:rPr>
        <w:t xml:space="preserve"> учреждениями </w:t>
      </w:r>
      <w:proofErr w:type="spellStart"/>
      <w:r w:rsidRPr="005128D2">
        <w:rPr>
          <w:rFonts w:ascii="Times New Roman" w:eastAsia="Times New Roman" w:hAnsi="Times New Roman" w:cs="Times New Roman"/>
          <w:color w:val="000000"/>
          <w:sz w:val="28"/>
          <w:szCs w:val="28"/>
          <w:lang w:eastAsia="ru-RU"/>
        </w:rPr>
        <w:t>Татауровского</w:t>
      </w:r>
      <w:proofErr w:type="spellEnd"/>
      <w:r w:rsidRPr="005128D2">
        <w:rPr>
          <w:rFonts w:ascii="Times New Roman" w:eastAsia="Times New Roman" w:hAnsi="Times New Roman" w:cs="Times New Roman"/>
          <w:color w:val="000000"/>
          <w:sz w:val="28"/>
          <w:szCs w:val="28"/>
          <w:lang w:eastAsia="ru-RU"/>
        </w:rPr>
        <w:t xml:space="preserve"> сельского поселения.</w:t>
      </w:r>
    </w:p>
    <w:p w:rsidR="00543830" w:rsidRPr="005128D2" w:rsidRDefault="00543830" w:rsidP="00543830">
      <w:pPr>
        <w:shd w:val="clear" w:color="auto" w:fill="FFFFFF"/>
        <w:spacing w:after="75" w:line="276" w:lineRule="auto"/>
        <w:jc w:val="both"/>
        <w:rPr>
          <w:rFonts w:ascii="Times New Roman" w:eastAsia="Calibri" w:hAnsi="Times New Roman" w:cs="Times New Roman"/>
          <w:sz w:val="28"/>
          <w:szCs w:val="28"/>
        </w:rPr>
      </w:pPr>
      <w:r w:rsidRPr="005128D2">
        <w:rPr>
          <w:rFonts w:ascii="Times New Roman" w:eastAsia="Times New Roman" w:hAnsi="Times New Roman" w:cs="Times New Roman"/>
          <w:color w:val="000000"/>
          <w:sz w:val="28"/>
          <w:szCs w:val="28"/>
          <w:lang w:eastAsia="ru-RU"/>
        </w:rPr>
        <w:t>Главными проблемами МБУ «</w:t>
      </w:r>
      <w:proofErr w:type="spellStart"/>
      <w:r w:rsidRPr="005128D2">
        <w:rPr>
          <w:rFonts w:ascii="Times New Roman" w:eastAsia="Times New Roman" w:hAnsi="Times New Roman" w:cs="Times New Roman"/>
          <w:color w:val="000000"/>
          <w:sz w:val="28"/>
          <w:szCs w:val="28"/>
          <w:lang w:eastAsia="ru-RU"/>
        </w:rPr>
        <w:t>Татауровский</w:t>
      </w:r>
      <w:proofErr w:type="spellEnd"/>
      <w:r w:rsidRPr="005128D2">
        <w:rPr>
          <w:rFonts w:ascii="Times New Roman" w:eastAsia="Times New Roman" w:hAnsi="Times New Roman" w:cs="Times New Roman"/>
          <w:color w:val="000000"/>
          <w:sz w:val="28"/>
          <w:szCs w:val="28"/>
          <w:lang w:eastAsia="ru-RU"/>
        </w:rPr>
        <w:t xml:space="preserve">  КИЦ «Горизонт» является отсутствие орг. техники, музыкальной аппаратуры (колонки, микрофоны</w:t>
      </w:r>
      <w:proofErr w:type="gramStart"/>
      <w:r w:rsidRPr="005128D2">
        <w:rPr>
          <w:rFonts w:ascii="Times New Roman" w:eastAsia="Times New Roman" w:hAnsi="Times New Roman" w:cs="Times New Roman"/>
          <w:color w:val="000000"/>
          <w:sz w:val="28"/>
          <w:szCs w:val="28"/>
          <w:lang w:eastAsia="ru-RU"/>
        </w:rPr>
        <w:t xml:space="preserve"> ,</w:t>
      </w:r>
      <w:proofErr w:type="gramEnd"/>
      <w:r w:rsidRPr="005128D2">
        <w:rPr>
          <w:rFonts w:ascii="Times New Roman" w:eastAsia="Times New Roman" w:hAnsi="Times New Roman" w:cs="Times New Roman"/>
          <w:color w:val="000000"/>
          <w:sz w:val="28"/>
          <w:szCs w:val="28"/>
          <w:lang w:eastAsia="ru-RU"/>
        </w:rPr>
        <w:t xml:space="preserve"> </w:t>
      </w:r>
      <w:proofErr w:type="spellStart"/>
      <w:r w:rsidRPr="005128D2">
        <w:rPr>
          <w:rFonts w:ascii="Times New Roman" w:eastAsia="Times New Roman" w:hAnsi="Times New Roman" w:cs="Times New Roman"/>
          <w:color w:val="000000"/>
          <w:sz w:val="28"/>
          <w:szCs w:val="28"/>
          <w:lang w:eastAsia="ru-RU"/>
        </w:rPr>
        <w:t>звуко</w:t>
      </w:r>
      <w:proofErr w:type="spellEnd"/>
      <w:r w:rsidRPr="005128D2">
        <w:rPr>
          <w:rFonts w:ascii="Times New Roman" w:eastAsia="Times New Roman" w:hAnsi="Times New Roman" w:cs="Times New Roman"/>
          <w:color w:val="000000"/>
          <w:sz w:val="28"/>
          <w:szCs w:val="28"/>
          <w:lang w:eastAsia="ru-RU"/>
        </w:rPr>
        <w:t xml:space="preserve"> усилительная аппаратура ,музыкальные инструменты) , а так же всем учреждениям  культуры требуется серьезный ремонт. В 2017г. проводился капитальный ремонт ДК «Горизонт»</w:t>
      </w:r>
      <w:proofErr w:type="gramStart"/>
      <w:r w:rsidRPr="005128D2">
        <w:rPr>
          <w:rFonts w:ascii="Times New Roman" w:eastAsia="Times New Roman" w:hAnsi="Times New Roman" w:cs="Times New Roman"/>
          <w:color w:val="000000"/>
          <w:sz w:val="28"/>
          <w:szCs w:val="28"/>
          <w:lang w:eastAsia="ru-RU"/>
        </w:rPr>
        <w:t>:в</w:t>
      </w:r>
      <w:proofErr w:type="gramEnd"/>
      <w:r w:rsidRPr="005128D2">
        <w:rPr>
          <w:rFonts w:ascii="Times New Roman" w:eastAsia="Times New Roman" w:hAnsi="Times New Roman" w:cs="Times New Roman"/>
          <w:color w:val="000000"/>
          <w:sz w:val="28"/>
          <w:szCs w:val="28"/>
          <w:lang w:eastAsia="ru-RU"/>
        </w:rPr>
        <w:t xml:space="preserve"> данный ремонт включена замена системы отопления, окон, входная группа.</w:t>
      </w:r>
      <w:r w:rsidRPr="005128D2">
        <w:rPr>
          <w:rFonts w:ascii="Times New Roman" w:eastAsia="Times New Roman" w:hAnsi="Times New Roman" w:cs="Times New Roman"/>
          <w:sz w:val="28"/>
          <w:szCs w:val="28"/>
          <w:lang w:eastAsia="ru-RU"/>
        </w:rPr>
        <w:t xml:space="preserve">   Из бюджета  МО «Татауровское» сельское поселение произведено </w:t>
      </w:r>
      <w:proofErr w:type="spellStart"/>
      <w:r w:rsidRPr="005128D2">
        <w:rPr>
          <w:rFonts w:ascii="Times New Roman" w:eastAsia="Times New Roman" w:hAnsi="Times New Roman" w:cs="Times New Roman"/>
          <w:sz w:val="28"/>
          <w:szCs w:val="28"/>
          <w:lang w:eastAsia="ru-RU"/>
        </w:rPr>
        <w:t>софинансирование</w:t>
      </w:r>
      <w:proofErr w:type="spellEnd"/>
      <w:r w:rsidRPr="005128D2">
        <w:rPr>
          <w:rFonts w:ascii="Times New Roman" w:eastAsia="Times New Roman" w:hAnsi="Times New Roman" w:cs="Times New Roman"/>
          <w:sz w:val="28"/>
          <w:szCs w:val="28"/>
          <w:lang w:eastAsia="ru-RU"/>
        </w:rPr>
        <w:t xml:space="preserve"> на работы по развитию общественной инфраструктуры, капитальный ремонт «</w:t>
      </w:r>
      <w:proofErr w:type="spellStart"/>
      <w:r w:rsidRPr="005128D2">
        <w:rPr>
          <w:rFonts w:ascii="Times New Roman" w:eastAsia="Times New Roman" w:hAnsi="Times New Roman" w:cs="Times New Roman"/>
          <w:sz w:val="28"/>
          <w:szCs w:val="28"/>
          <w:lang w:eastAsia="ru-RU"/>
        </w:rPr>
        <w:t>Татауровского</w:t>
      </w:r>
      <w:proofErr w:type="spellEnd"/>
      <w:r w:rsidRPr="005128D2">
        <w:rPr>
          <w:rFonts w:ascii="Times New Roman" w:eastAsia="Times New Roman" w:hAnsi="Times New Roman" w:cs="Times New Roman"/>
          <w:sz w:val="28"/>
          <w:szCs w:val="28"/>
          <w:lang w:eastAsia="ru-RU"/>
        </w:rPr>
        <w:t xml:space="preserve"> культурно-информационного центра «Горизонт» в сумме  59600,00 рублей.</w:t>
      </w:r>
    </w:p>
    <w:p w:rsidR="00543830" w:rsidRPr="005128D2" w:rsidRDefault="00543830" w:rsidP="00543830">
      <w:pPr>
        <w:spacing w:line="276" w:lineRule="auto"/>
        <w:jc w:val="both"/>
        <w:rPr>
          <w:rFonts w:ascii="Times New Roman" w:eastAsia="Calibri" w:hAnsi="Times New Roman" w:cs="Times New Roman"/>
          <w:b/>
          <w:sz w:val="28"/>
          <w:szCs w:val="28"/>
        </w:rPr>
      </w:pPr>
      <w:r w:rsidRPr="005128D2">
        <w:rPr>
          <w:rFonts w:ascii="Times New Roman" w:eastAsia="Times New Roman" w:hAnsi="Times New Roman" w:cs="Times New Roman"/>
          <w:color w:val="000000"/>
          <w:sz w:val="28"/>
          <w:szCs w:val="28"/>
          <w:lang w:eastAsia="ru-RU"/>
        </w:rPr>
        <w:t>За счет собственных сре</w:t>
      </w:r>
      <w:proofErr w:type="gramStart"/>
      <w:r w:rsidRPr="005128D2">
        <w:rPr>
          <w:rFonts w:ascii="Times New Roman" w:eastAsia="Times New Roman" w:hAnsi="Times New Roman" w:cs="Times New Roman"/>
          <w:color w:val="000000"/>
          <w:sz w:val="28"/>
          <w:szCs w:val="28"/>
          <w:lang w:eastAsia="ru-RU"/>
        </w:rPr>
        <w:t>дств пр</w:t>
      </w:r>
      <w:proofErr w:type="gramEnd"/>
      <w:r w:rsidRPr="005128D2">
        <w:rPr>
          <w:rFonts w:ascii="Times New Roman" w:eastAsia="Times New Roman" w:hAnsi="Times New Roman" w:cs="Times New Roman"/>
          <w:color w:val="000000"/>
          <w:sz w:val="28"/>
          <w:szCs w:val="28"/>
          <w:lang w:eastAsia="ru-RU"/>
        </w:rPr>
        <w:t xml:space="preserve">оведен монтаж </w:t>
      </w:r>
      <w:r w:rsidRPr="005128D2">
        <w:rPr>
          <w:rFonts w:ascii="Times New Roman" w:eastAsia="Times New Roman" w:hAnsi="Times New Roman" w:cs="Times New Roman"/>
          <w:sz w:val="28"/>
          <w:szCs w:val="28"/>
          <w:lang w:eastAsia="ru-RU"/>
        </w:rPr>
        <w:t>учета тепловой энергии ДК «Горизонт, ДК  «Маяк».</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На сегодняшний день получают образование 3 работника культуры, </w:t>
      </w:r>
      <w:proofErr w:type="spellStart"/>
      <w:r w:rsidRPr="005128D2">
        <w:rPr>
          <w:rFonts w:ascii="Times New Roman" w:eastAsia="Calibri" w:hAnsi="Times New Roman" w:cs="Times New Roman"/>
          <w:sz w:val="28"/>
          <w:szCs w:val="28"/>
        </w:rPr>
        <w:t>Новопашина</w:t>
      </w:r>
      <w:proofErr w:type="spellEnd"/>
      <w:r w:rsidRPr="005128D2">
        <w:rPr>
          <w:rFonts w:ascii="Times New Roman" w:eastAsia="Calibri" w:hAnsi="Times New Roman" w:cs="Times New Roman"/>
          <w:sz w:val="28"/>
          <w:szCs w:val="28"/>
        </w:rPr>
        <w:t xml:space="preserve"> В.И. заведующая </w:t>
      </w:r>
      <w:proofErr w:type="spellStart"/>
      <w:r w:rsidRPr="005128D2">
        <w:rPr>
          <w:rFonts w:ascii="Times New Roman" w:eastAsia="Calibri" w:hAnsi="Times New Roman" w:cs="Times New Roman"/>
          <w:sz w:val="28"/>
          <w:szCs w:val="28"/>
        </w:rPr>
        <w:t>Еловским</w:t>
      </w:r>
      <w:proofErr w:type="spellEnd"/>
      <w:r w:rsidRPr="005128D2">
        <w:rPr>
          <w:rFonts w:ascii="Times New Roman" w:eastAsia="Calibri" w:hAnsi="Times New Roman" w:cs="Times New Roman"/>
          <w:sz w:val="28"/>
          <w:szCs w:val="28"/>
        </w:rPr>
        <w:t xml:space="preserve"> сельским клубом -  колледж им.Чайковского 2 курс; Горбунова А.М. художественный руководитель ДК «Маяк» с.Старое Татаурово - ВСГАКИ 2 курс; Антонова О.С.заведующая ДК «Маяк» </w:t>
      </w:r>
      <w:proofErr w:type="spellStart"/>
      <w:r w:rsidRPr="005128D2">
        <w:rPr>
          <w:rFonts w:ascii="Times New Roman" w:eastAsia="Calibri" w:hAnsi="Times New Roman" w:cs="Times New Roman"/>
          <w:sz w:val="28"/>
          <w:szCs w:val="28"/>
        </w:rPr>
        <w:t>с.СтароеТатаурово</w:t>
      </w:r>
      <w:proofErr w:type="spellEnd"/>
      <w:r w:rsidRPr="005128D2">
        <w:rPr>
          <w:rFonts w:ascii="Times New Roman" w:eastAsia="Calibri" w:hAnsi="Times New Roman" w:cs="Times New Roman"/>
          <w:sz w:val="28"/>
          <w:szCs w:val="28"/>
        </w:rPr>
        <w:t xml:space="preserve"> - ВСГАКИ 5 курс.</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На территории поселения работает 3 </w:t>
      </w:r>
      <w:proofErr w:type="spellStart"/>
      <w:r w:rsidRPr="005128D2">
        <w:rPr>
          <w:rFonts w:ascii="Times New Roman" w:eastAsia="Calibri" w:hAnsi="Times New Roman" w:cs="Times New Roman"/>
          <w:sz w:val="28"/>
          <w:szCs w:val="28"/>
        </w:rPr>
        <w:t>библиотеки.Абонентами</w:t>
      </w:r>
      <w:proofErr w:type="spellEnd"/>
      <w:r w:rsidRPr="005128D2">
        <w:rPr>
          <w:rFonts w:ascii="Times New Roman" w:eastAsia="Calibri" w:hAnsi="Times New Roman" w:cs="Times New Roman"/>
          <w:sz w:val="28"/>
          <w:szCs w:val="28"/>
        </w:rPr>
        <w:t xml:space="preserve"> библиотек являются 1902человека, в т.ч. п.Татаурово 1003 человека, с.Старое Татаурово – 702, п. </w:t>
      </w:r>
      <w:proofErr w:type="spellStart"/>
      <w:r w:rsidRPr="005128D2">
        <w:rPr>
          <w:rFonts w:ascii="Times New Roman" w:eastAsia="Calibri" w:hAnsi="Times New Roman" w:cs="Times New Roman"/>
          <w:sz w:val="28"/>
          <w:szCs w:val="28"/>
        </w:rPr>
        <w:t>Еловка</w:t>
      </w:r>
      <w:proofErr w:type="spellEnd"/>
      <w:r w:rsidRPr="005128D2">
        <w:rPr>
          <w:rFonts w:ascii="Times New Roman" w:eastAsia="Calibri" w:hAnsi="Times New Roman" w:cs="Times New Roman"/>
          <w:sz w:val="28"/>
          <w:szCs w:val="28"/>
        </w:rPr>
        <w:t xml:space="preserve"> – 197 человек.   Руководители библиотек тесно сотрудничают с ДК, школами, детскими садами, проводят совместные мероприятия.</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Times New Roman" w:hAnsi="Times New Roman" w:cs="Times New Roman"/>
          <w:sz w:val="28"/>
          <w:szCs w:val="28"/>
          <w:lang w:eastAsia="ru-RU"/>
        </w:rPr>
        <w:t xml:space="preserve">Работа библиотек была максимально ориентирована на экологию. Проводились экологические акции, праздники, игры, викторины, беседы, </w:t>
      </w:r>
      <w:proofErr w:type="spellStart"/>
      <w:r w:rsidRPr="005128D2">
        <w:rPr>
          <w:rFonts w:ascii="Times New Roman" w:eastAsia="Times New Roman" w:hAnsi="Times New Roman" w:cs="Times New Roman"/>
          <w:sz w:val="28"/>
          <w:szCs w:val="28"/>
          <w:lang w:eastAsia="ru-RU"/>
        </w:rPr>
        <w:t>видеопрезентации</w:t>
      </w:r>
      <w:proofErr w:type="spellEnd"/>
      <w:r w:rsidRPr="005128D2">
        <w:rPr>
          <w:rFonts w:ascii="Times New Roman" w:eastAsia="Times New Roman" w:hAnsi="Times New Roman" w:cs="Times New Roman"/>
          <w:sz w:val="28"/>
          <w:szCs w:val="28"/>
          <w:lang w:eastAsia="ru-RU"/>
        </w:rPr>
        <w:t xml:space="preserve">, конкурсы. Также библиотека не осталась в стороне от конкурсов, заявленных районным управлением культуры (Экологическое просвещение в библиотеке. Представлены:  презентация «Памятник природы села», </w:t>
      </w:r>
      <w:proofErr w:type="spellStart"/>
      <w:r w:rsidRPr="005128D2">
        <w:rPr>
          <w:rFonts w:ascii="Times New Roman" w:eastAsia="Times New Roman" w:hAnsi="Times New Roman" w:cs="Times New Roman"/>
          <w:sz w:val="28"/>
          <w:szCs w:val="28"/>
          <w:lang w:eastAsia="ru-RU"/>
        </w:rPr>
        <w:t>видеоэкскурс</w:t>
      </w:r>
      <w:proofErr w:type="spellEnd"/>
      <w:r w:rsidRPr="005128D2">
        <w:rPr>
          <w:rFonts w:ascii="Times New Roman" w:eastAsia="Times New Roman" w:hAnsi="Times New Roman" w:cs="Times New Roman"/>
          <w:sz w:val="28"/>
          <w:szCs w:val="28"/>
          <w:lang w:eastAsia="ru-RU"/>
        </w:rPr>
        <w:t xml:space="preserve"> «Экологические проблемы Татаурово», видеоматериалы акций «Мы за чистое Татаурово», «Село моей мечты».</w:t>
      </w:r>
    </w:p>
    <w:p w:rsidR="00543830" w:rsidRPr="005128D2" w:rsidRDefault="00543830" w:rsidP="00543830">
      <w:pPr>
        <w:spacing w:after="200" w:line="276" w:lineRule="auto"/>
        <w:jc w:val="both"/>
        <w:rPr>
          <w:rFonts w:ascii="Times New Roman" w:eastAsia="Times New Roman" w:hAnsi="Times New Roman" w:cs="Times New Roman"/>
          <w:sz w:val="28"/>
          <w:szCs w:val="28"/>
          <w:lang w:eastAsia="ru-RU"/>
        </w:rPr>
      </w:pPr>
      <w:r w:rsidRPr="005128D2">
        <w:rPr>
          <w:rFonts w:ascii="Times New Roman" w:eastAsia="Times New Roman" w:hAnsi="Times New Roman" w:cs="Times New Roman"/>
          <w:sz w:val="28"/>
          <w:szCs w:val="28"/>
          <w:lang w:eastAsia="ru-RU"/>
        </w:rPr>
        <w:t xml:space="preserve">Оказание услуг на платной основе производилось в соответствии с утверждённым ЦБС «Прейскурантом цен на платные услуги». </w:t>
      </w:r>
    </w:p>
    <w:p w:rsidR="00543830" w:rsidRPr="005128D2" w:rsidRDefault="00543830" w:rsidP="00543830">
      <w:pPr>
        <w:spacing w:after="200" w:line="276" w:lineRule="auto"/>
        <w:jc w:val="both"/>
        <w:rPr>
          <w:rFonts w:ascii="Times New Roman" w:eastAsia="Calibri" w:hAnsi="Times New Roman" w:cs="Times New Roman"/>
          <w:b/>
          <w:bCs/>
          <w:color w:val="000000"/>
          <w:sz w:val="28"/>
          <w:szCs w:val="28"/>
          <w:u w:val="single"/>
        </w:rPr>
      </w:pPr>
      <w:r w:rsidRPr="005128D2">
        <w:rPr>
          <w:rFonts w:ascii="Times New Roman" w:eastAsia="Calibri" w:hAnsi="Times New Roman" w:cs="Times New Roman"/>
          <w:b/>
          <w:bCs/>
          <w:color w:val="000000"/>
          <w:sz w:val="28"/>
          <w:szCs w:val="28"/>
          <w:u w:val="single"/>
        </w:rPr>
        <w:t>Воинский учет:</w:t>
      </w:r>
    </w:p>
    <w:p w:rsidR="00543830" w:rsidRPr="005128D2" w:rsidRDefault="00543830" w:rsidP="00543830">
      <w:pPr>
        <w:spacing w:after="200" w:line="276" w:lineRule="auto"/>
        <w:jc w:val="both"/>
        <w:rPr>
          <w:rFonts w:ascii="Times New Roman" w:eastAsia="Times New Roman" w:hAnsi="Times New Roman" w:cs="Times New Roman"/>
          <w:sz w:val="28"/>
          <w:szCs w:val="28"/>
          <w:lang w:eastAsia="ru-RU"/>
        </w:rPr>
      </w:pPr>
      <w:r w:rsidRPr="005128D2">
        <w:rPr>
          <w:rFonts w:ascii="&amp;quot" w:eastAsia="Calibri" w:hAnsi="&amp;quot" w:cs="Times New Roman"/>
          <w:color w:val="000000"/>
          <w:sz w:val="28"/>
          <w:szCs w:val="28"/>
        </w:rPr>
        <w:lastRenderedPageBreak/>
        <w:t>Администрацией с/п ведется исполнение отдельных государственных полномочий в части ведения воинского учета. На воинском учете, состоят 579 человек, в том числе: сержантов, прапорщиков и солдат –503, призывников – 56 человек, офицеры – 20.</w:t>
      </w:r>
    </w:p>
    <w:p w:rsidR="00543830" w:rsidRPr="005128D2" w:rsidRDefault="00543830" w:rsidP="00543830">
      <w:pPr>
        <w:spacing w:line="276" w:lineRule="auto"/>
        <w:jc w:val="both"/>
        <w:rPr>
          <w:rFonts w:ascii="Times New Roman" w:eastAsia="Calibri" w:hAnsi="Times New Roman" w:cs="Times New Roman"/>
          <w:b/>
          <w:sz w:val="28"/>
          <w:szCs w:val="28"/>
          <w:u w:val="single"/>
        </w:rPr>
      </w:pPr>
      <w:r w:rsidRPr="005128D2">
        <w:rPr>
          <w:rFonts w:ascii="Times New Roman" w:eastAsia="Calibri" w:hAnsi="Times New Roman" w:cs="Times New Roman"/>
          <w:b/>
          <w:sz w:val="28"/>
          <w:szCs w:val="28"/>
          <w:u w:val="single"/>
        </w:rPr>
        <w:t>Сельское хозяйство:</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Нужны инициативные неравнодушные, трудолюбивые люди для работы в сельскохозяйственном направлении: животноводство, растениеводство. Поддержка Минсельхоза и администрации сельского поселения гарантированы в пределах существующего законодательства и существующих программ.</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Ежегодно идет снижение  поголовья крупного скота, </w:t>
      </w:r>
      <w:proofErr w:type="spellStart"/>
      <w:r w:rsidRPr="005128D2">
        <w:rPr>
          <w:rFonts w:ascii="Times New Roman" w:eastAsia="Calibri" w:hAnsi="Times New Roman" w:cs="Times New Roman"/>
          <w:sz w:val="28"/>
          <w:szCs w:val="28"/>
        </w:rPr>
        <w:t>свиней</w:t>
      </w:r>
      <w:proofErr w:type="gramStart"/>
      <w:r w:rsidRPr="005128D2">
        <w:rPr>
          <w:rFonts w:ascii="Times New Roman" w:eastAsia="Calibri" w:hAnsi="Times New Roman" w:cs="Times New Roman"/>
          <w:sz w:val="28"/>
          <w:szCs w:val="28"/>
        </w:rPr>
        <w:t>,к</w:t>
      </w:r>
      <w:proofErr w:type="gramEnd"/>
      <w:r w:rsidRPr="005128D2">
        <w:rPr>
          <w:rFonts w:ascii="Times New Roman" w:eastAsia="Calibri" w:hAnsi="Times New Roman" w:cs="Times New Roman"/>
          <w:sz w:val="28"/>
          <w:szCs w:val="28"/>
        </w:rPr>
        <w:t>оз</w:t>
      </w:r>
      <w:proofErr w:type="spellEnd"/>
      <w:r w:rsidRPr="005128D2">
        <w:rPr>
          <w:rFonts w:ascii="Times New Roman" w:eastAsia="Calibri" w:hAnsi="Times New Roman" w:cs="Times New Roman"/>
          <w:sz w:val="28"/>
          <w:szCs w:val="28"/>
        </w:rPr>
        <w:t xml:space="preserve"> и т.д. ; если   на 01.01.2016г.  КРС 88 голов, в т.ч. коров -60 голов, то на 01.01.2017г. -87 голов, в т.ч. коров – 48 голов. Проблема  в заготовке кормов есть, но нужно желание населения вести подсобное хозяйство. 15 лет назад на </w:t>
      </w:r>
      <w:proofErr w:type="gramStart"/>
      <w:r w:rsidRPr="005128D2">
        <w:rPr>
          <w:rFonts w:ascii="Times New Roman" w:eastAsia="Calibri" w:hAnsi="Times New Roman" w:cs="Times New Roman"/>
          <w:sz w:val="28"/>
          <w:szCs w:val="28"/>
        </w:rPr>
        <w:t>этой</w:t>
      </w:r>
      <w:proofErr w:type="gramEnd"/>
      <w:r w:rsidRPr="005128D2">
        <w:rPr>
          <w:rFonts w:ascii="Times New Roman" w:eastAsia="Calibri" w:hAnsi="Times New Roman" w:cs="Times New Roman"/>
          <w:sz w:val="28"/>
          <w:szCs w:val="28"/>
        </w:rPr>
        <w:t xml:space="preserve"> же территории поголовье КРС превышало 300 голов. Пастбища имеются. Сено ежегодно реализуют заготовители </w:t>
      </w:r>
      <w:proofErr w:type="spellStart"/>
      <w:r w:rsidRPr="005128D2">
        <w:rPr>
          <w:rFonts w:ascii="Times New Roman" w:eastAsia="Calibri" w:hAnsi="Times New Roman" w:cs="Times New Roman"/>
          <w:sz w:val="28"/>
          <w:szCs w:val="28"/>
        </w:rPr>
        <w:t>Кабанского</w:t>
      </w:r>
      <w:proofErr w:type="spellEnd"/>
      <w:r w:rsidRPr="005128D2">
        <w:rPr>
          <w:rFonts w:ascii="Times New Roman" w:eastAsia="Calibri" w:hAnsi="Times New Roman" w:cs="Times New Roman"/>
          <w:sz w:val="28"/>
          <w:szCs w:val="28"/>
        </w:rPr>
        <w:t xml:space="preserve"> района с доставкой и на самовывоз по приемлемым ценам. В нашем поселении реально содержать КРС и кур – это для семьи, особенно для детей экологически чистые молочные продукты, мясо, яйцо, а излишки к реализации. Конечно труд не легкий, но самоокупаемый.</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b/>
          <w:sz w:val="28"/>
          <w:szCs w:val="28"/>
        </w:rPr>
        <w:t>Малый бизнес</w:t>
      </w:r>
      <w:r w:rsidRPr="005128D2">
        <w:rPr>
          <w:rFonts w:ascii="Times New Roman" w:eastAsia="Calibri" w:hAnsi="Times New Roman" w:cs="Times New Roman"/>
          <w:sz w:val="28"/>
          <w:szCs w:val="28"/>
        </w:rPr>
        <w:t>:</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На территории поселения по состоянию на 01.01.2018г. осуществляют свою деятельность 15 магазинов, в т.ч. торговое обеспечение  жителей в </w:t>
      </w:r>
      <w:proofErr w:type="spellStart"/>
      <w:r w:rsidRPr="005128D2">
        <w:rPr>
          <w:rFonts w:ascii="Times New Roman" w:eastAsia="Calibri" w:hAnsi="Times New Roman" w:cs="Times New Roman"/>
          <w:sz w:val="28"/>
          <w:szCs w:val="28"/>
        </w:rPr>
        <w:t>п</w:t>
      </w:r>
      <w:proofErr w:type="gramStart"/>
      <w:r w:rsidRPr="005128D2">
        <w:rPr>
          <w:rFonts w:ascii="Times New Roman" w:eastAsia="Calibri" w:hAnsi="Times New Roman" w:cs="Times New Roman"/>
          <w:sz w:val="28"/>
          <w:szCs w:val="28"/>
        </w:rPr>
        <w:t>.Е</w:t>
      </w:r>
      <w:proofErr w:type="gramEnd"/>
      <w:r w:rsidRPr="005128D2">
        <w:rPr>
          <w:rFonts w:ascii="Times New Roman" w:eastAsia="Calibri" w:hAnsi="Times New Roman" w:cs="Times New Roman"/>
          <w:sz w:val="28"/>
          <w:szCs w:val="28"/>
        </w:rPr>
        <w:t>ловка</w:t>
      </w:r>
      <w:proofErr w:type="spellEnd"/>
      <w:r w:rsidRPr="005128D2">
        <w:rPr>
          <w:rFonts w:ascii="Times New Roman" w:eastAsia="Calibri" w:hAnsi="Times New Roman" w:cs="Times New Roman"/>
          <w:sz w:val="28"/>
          <w:szCs w:val="28"/>
        </w:rPr>
        <w:t xml:space="preserve">  производится 2 магазинами ИП Перелыгина, ИП Угрюмов ,  в с. Старое  Татаурово магазинами предпринимателей: О.А.Брянская, В.П. Иванов, М.Б. Попова, Н.А.Ефимова,  п. Татаурово ИП Серебренникова, Ананьина, </w:t>
      </w:r>
      <w:proofErr w:type="spellStart"/>
      <w:r w:rsidRPr="005128D2">
        <w:rPr>
          <w:rFonts w:ascii="Times New Roman" w:eastAsia="Calibri" w:hAnsi="Times New Roman" w:cs="Times New Roman"/>
          <w:sz w:val="28"/>
          <w:szCs w:val="28"/>
        </w:rPr>
        <w:t>Конюшкина</w:t>
      </w:r>
      <w:proofErr w:type="spellEnd"/>
      <w:r w:rsidRPr="005128D2">
        <w:rPr>
          <w:rFonts w:ascii="Times New Roman" w:eastAsia="Calibri" w:hAnsi="Times New Roman" w:cs="Times New Roman"/>
          <w:sz w:val="28"/>
          <w:szCs w:val="28"/>
        </w:rPr>
        <w:t xml:space="preserve">, Гагарина, Черных Л., </w:t>
      </w:r>
      <w:proofErr w:type="spellStart"/>
      <w:r w:rsidRPr="005128D2">
        <w:rPr>
          <w:rFonts w:ascii="Times New Roman" w:eastAsia="Calibri" w:hAnsi="Times New Roman" w:cs="Times New Roman"/>
          <w:sz w:val="28"/>
          <w:szCs w:val="28"/>
        </w:rPr>
        <w:t>Батышева</w:t>
      </w:r>
      <w:proofErr w:type="spellEnd"/>
      <w:r w:rsidRPr="005128D2">
        <w:rPr>
          <w:rFonts w:ascii="Times New Roman" w:eastAsia="Calibri" w:hAnsi="Times New Roman" w:cs="Times New Roman"/>
          <w:sz w:val="28"/>
          <w:szCs w:val="28"/>
        </w:rPr>
        <w:t xml:space="preserve"> Л.К, Кириллова Т.Л., Кооператор</w:t>
      </w:r>
      <w:proofErr w:type="gramStart"/>
      <w:r w:rsidRPr="005128D2">
        <w:rPr>
          <w:rFonts w:ascii="Times New Roman" w:eastAsia="Calibri" w:hAnsi="Times New Roman" w:cs="Times New Roman"/>
          <w:sz w:val="28"/>
          <w:szCs w:val="28"/>
        </w:rPr>
        <w:t xml:space="preserve"> ,</w:t>
      </w:r>
      <w:proofErr w:type="gramEnd"/>
      <w:r w:rsidRPr="005128D2">
        <w:rPr>
          <w:rFonts w:ascii="Times New Roman" w:eastAsia="Calibri" w:hAnsi="Times New Roman" w:cs="Times New Roman"/>
          <w:sz w:val="28"/>
          <w:szCs w:val="28"/>
        </w:rPr>
        <w:t xml:space="preserve"> Хохлова Н.А.. На территории поселения имеется и развивается придорожный сервис кафе с баней и ночлегом «Три медведя»(</w:t>
      </w:r>
      <w:proofErr w:type="spellStart"/>
      <w:r w:rsidRPr="005128D2">
        <w:rPr>
          <w:rFonts w:ascii="Times New Roman" w:eastAsia="Calibri" w:hAnsi="Times New Roman" w:cs="Times New Roman"/>
          <w:sz w:val="28"/>
          <w:szCs w:val="28"/>
        </w:rPr>
        <w:t>ипЗорькин</w:t>
      </w:r>
      <w:proofErr w:type="spellEnd"/>
      <w:r w:rsidRPr="005128D2">
        <w:rPr>
          <w:rFonts w:ascii="Times New Roman" w:eastAsia="Calibri" w:hAnsi="Times New Roman" w:cs="Times New Roman"/>
          <w:sz w:val="28"/>
          <w:szCs w:val="28"/>
        </w:rPr>
        <w:t xml:space="preserve">), </w:t>
      </w:r>
      <w:proofErr w:type="spellStart"/>
      <w:r w:rsidRPr="005128D2">
        <w:rPr>
          <w:rFonts w:ascii="Times New Roman" w:eastAsia="Calibri" w:hAnsi="Times New Roman" w:cs="Times New Roman"/>
          <w:sz w:val="28"/>
          <w:szCs w:val="28"/>
        </w:rPr>
        <w:t>Сэсэг</w:t>
      </w:r>
      <w:proofErr w:type="spellEnd"/>
      <w:r w:rsidRPr="005128D2">
        <w:rPr>
          <w:rFonts w:ascii="Times New Roman" w:eastAsia="Calibri" w:hAnsi="Times New Roman" w:cs="Times New Roman"/>
          <w:sz w:val="28"/>
          <w:szCs w:val="28"/>
        </w:rPr>
        <w:t xml:space="preserve"> (</w:t>
      </w:r>
      <w:proofErr w:type="spellStart"/>
      <w:r w:rsidRPr="005128D2">
        <w:rPr>
          <w:rFonts w:ascii="Times New Roman" w:eastAsia="Calibri" w:hAnsi="Times New Roman" w:cs="Times New Roman"/>
          <w:sz w:val="28"/>
          <w:szCs w:val="28"/>
        </w:rPr>
        <w:t>Жигжитова</w:t>
      </w:r>
      <w:proofErr w:type="spellEnd"/>
      <w:r w:rsidRPr="005128D2">
        <w:rPr>
          <w:rFonts w:ascii="Times New Roman" w:eastAsia="Calibri" w:hAnsi="Times New Roman" w:cs="Times New Roman"/>
          <w:sz w:val="28"/>
          <w:szCs w:val="28"/>
        </w:rPr>
        <w:t xml:space="preserve"> С.Л.), кафе «Мировая кухня»,</w:t>
      </w:r>
      <w:proofErr w:type="spellStart"/>
      <w:r w:rsidRPr="005128D2">
        <w:rPr>
          <w:rFonts w:ascii="Times New Roman" w:eastAsia="Calibri" w:hAnsi="Times New Roman" w:cs="Times New Roman"/>
          <w:sz w:val="28"/>
          <w:szCs w:val="28"/>
        </w:rPr>
        <w:t>шиномонтаж</w:t>
      </w:r>
      <w:proofErr w:type="spellEnd"/>
      <w:r w:rsidRPr="005128D2">
        <w:rPr>
          <w:rFonts w:ascii="Times New Roman" w:eastAsia="Calibri" w:hAnsi="Times New Roman" w:cs="Times New Roman"/>
          <w:sz w:val="28"/>
          <w:szCs w:val="28"/>
        </w:rPr>
        <w:t xml:space="preserve"> (</w:t>
      </w:r>
      <w:proofErr w:type="spellStart"/>
      <w:r w:rsidRPr="005128D2">
        <w:rPr>
          <w:rFonts w:ascii="Times New Roman" w:eastAsia="Calibri" w:hAnsi="Times New Roman" w:cs="Times New Roman"/>
          <w:sz w:val="28"/>
          <w:szCs w:val="28"/>
        </w:rPr>
        <w:t>Батышев</w:t>
      </w:r>
      <w:proofErr w:type="spellEnd"/>
      <w:r w:rsidRPr="005128D2">
        <w:rPr>
          <w:rFonts w:ascii="Times New Roman" w:eastAsia="Calibri" w:hAnsi="Times New Roman" w:cs="Times New Roman"/>
          <w:sz w:val="28"/>
          <w:szCs w:val="28"/>
        </w:rPr>
        <w:t xml:space="preserve"> Е.), </w:t>
      </w:r>
      <w:proofErr w:type="spellStart"/>
      <w:r w:rsidRPr="005128D2">
        <w:rPr>
          <w:rFonts w:ascii="Times New Roman" w:eastAsia="Calibri" w:hAnsi="Times New Roman" w:cs="Times New Roman"/>
          <w:sz w:val="28"/>
          <w:szCs w:val="28"/>
        </w:rPr>
        <w:t>пассажироперевозки</w:t>
      </w:r>
      <w:proofErr w:type="spellEnd"/>
      <w:r w:rsidRPr="005128D2">
        <w:rPr>
          <w:rFonts w:ascii="Times New Roman" w:eastAsia="Calibri" w:hAnsi="Times New Roman" w:cs="Times New Roman"/>
          <w:sz w:val="28"/>
          <w:szCs w:val="28"/>
        </w:rPr>
        <w:t xml:space="preserve"> на территории нашего поселения осуществляет  ИП Баранцев Н.Ю. , АЗС, оказывают услуги по парикмахерскому делу 2 салона.</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 В силу специфики системы расселения, низкой плотности и высокой доли пожилого населения важным элементом мелкорозничной торговли является обслуживание граждан на дому и по предварительным заявкам с доставкой товара на дом. Имеется такой вид услуги со стороны  предпринимателей. </w:t>
      </w:r>
    </w:p>
    <w:p w:rsidR="00543830" w:rsidRPr="005128D2" w:rsidRDefault="00543830" w:rsidP="00543830">
      <w:pPr>
        <w:spacing w:line="276" w:lineRule="auto"/>
        <w:jc w:val="both"/>
        <w:rPr>
          <w:rFonts w:ascii="Times New Roman" w:eastAsia="Calibri" w:hAnsi="Times New Roman" w:cs="Times New Roman"/>
          <w:b/>
          <w:sz w:val="28"/>
          <w:szCs w:val="28"/>
        </w:rPr>
      </w:pPr>
      <w:r w:rsidRPr="005128D2">
        <w:rPr>
          <w:rFonts w:ascii="Times New Roman" w:eastAsia="Calibri" w:hAnsi="Times New Roman" w:cs="Times New Roman"/>
          <w:b/>
          <w:sz w:val="28"/>
          <w:szCs w:val="28"/>
        </w:rPr>
        <w:t>Улучшение жилищных условий граждан:</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lastRenderedPageBreak/>
        <w:t xml:space="preserve">В </w:t>
      </w:r>
      <w:proofErr w:type="spellStart"/>
      <w:r w:rsidRPr="005128D2">
        <w:rPr>
          <w:rFonts w:ascii="Times New Roman" w:eastAsia="Calibri" w:hAnsi="Times New Roman" w:cs="Times New Roman"/>
          <w:sz w:val="28"/>
          <w:szCs w:val="28"/>
        </w:rPr>
        <w:t>Татауровском</w:t>
      </w:r>
      <w:proofErr w:type="spellEnd"/>
      <w:r w:rsidRPr="005128D2">
        <w:rPr>
          <w:rFonts w:ascii="Times New Roman" w:eastAsia="Calibri" w:hAnsi="Times New Roman" w:cs="Times New Roman"/>
          <w:sz w:val="28"/>
          <w:szCs w:val="28"/>
        </w:rPr>
        <w:t xml:space="preserve"> поселении, как и в других поселениях района, есть потребность в улучшении жилищных условий граждан. Гражданам поселения предоставлялась муниципальная услуга по постановке на учет в качестве нуждающихся  в предоставлении  жилой </w:t>
      </w:r>
      <w:proofErr w:type="spellStart"/>
      <w:r w:rsidRPr="005128D2">
        <w:rPr>
          <w:rFonts w:ascii="Times New Roman" w:eastAsia="Calibri" w:hAnsi="Times New Roman" w:cs="Times New Roman"/>
          <w:sz w:val="28"/>
          <w:szCs w:val="28"/>
        </w:rPr>
        <w:t>площади</w:t>
      </w:r>
      <w:proofErr w:type="gramStart"/>
      <w:r w:rsidRPr="005128D2">
        <w:rPr>
          <w:rFonts w:ascii="Times New Roman" w:eastAsia="Calibri" w:hAnsi="Times New Roman" w:cs="Times New Roman"/>
          <w:sz w:val="28"/>
          <w:szCs w:val="28"/>
        </w:rPr>
        <w:t>.П</w:t>
      </w:r>
      <w:proofErr w:type="gramEnd"/>
      <w:r w:rsidRPr="005128D2">
        <w:rPr>
          <w:rFonts w:ascii="Times New Roman" w:eastAsia="Calibri" w:hAnsi="Times New Roman" w:cs="Times New Roman"/>
          <w:sz w:val="28"/>
          <w:szCs w:val="28"/>
        </w:rPr>
        <w:t>о</w:t>
      </w:r>
      <w:proofErr w:type="spellEnd"/>
      <w:r w:rsidRPr="005128D2">
        <w:rPr>
          <w:rFonts w:ascii="Times New Roman" w:eastAsia="Calibri" w:hAnsi="Times New Roman" w:cs="Times New Roman"/>
          <w:sz w:val="28"/>
          <w:szCs w:val="28"/>
        </w:rPr>
        <w:t xml:space="preserve"> состоянию на 01.01.2017г. на учете нуждающихся состояло  5 </w:t>
      </w:r>
      <w:proofErr w:type="spellStart"/>
      <w:r w:rsidRPr="005128D2">
        <w:rPr>
          <w:rFonts w:ascii="Times New Roman" w:eastAsia="Calibri" w:hAnsi="Times New Roman" w:cs="Times New Roman"/>
          <w:sz w:val="28"/>
          <w:szCs w:val="28"/>
        </w:rPr>
        <w:t>семей;в</w:t>
      </w:r>
      <w:proofErr w:type="spellEnd"/>
      <w:r w:rsidRPr="005128D2">
        <w:rPr>
          <w:rFonts w:ascii="Times New Roman" w:eastAsia="Calibri" w:hAnsi="Times New Roman" w:cs="Times New Roman"/>
          <w:sz w:val="28"/>
          <w:szCs w:val="28"/>
        </w:rPr>
        <w:t xml:space="preserve"> течении 2017г. снято с учета  2 семьи , предоставлены  жилые помещения  1  семье (Григорьева Анна Александровна); поставлено  на учет 4 семьи.</w:t>
      </w:r>
    </w:p>
    <w:p w:rsidR="00543830" w:rsidRPr="005128D2" w:rsidRDefault="00543830" w:rsidP="00543830">
      <w:pPr>
        <w:spacing w:after="0" w:line="256" w:lineRule="auto"/>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На  01.01.2018г. на учете </w:t>
      </w:r>
      <w:proofErr w:type="gramStart"/>
      <w:r w:rsidRPr="005128D2">
        <w:rPr>
          <w:rFonts w:ascii="Times New Roman" w:eastAsia="Calibri" w:hAnsi="Times New Roman" w:cs="Times New Roman"/>
          <w:sz w:val="28"/>
          <w:szCs w:val="28"/>
        </w:rPr>
        <w:t>нуждающихся</w:t>
      </w:r>
      <w:proofErr w:type="gramEnd"/>
      <w:r w:rsidRPr="005128D2">
        <w:rPr>
          <w:rFonts w:ascii="Times New Roman" w:eastAsia="Calibri" w:hAnsi="Times New Roman" w:cs="Times New Roman"/>
          <w:sz w:val="28"/>
          <w:szCs w:val="28"/>
        </w:rPr>
        <w:t xml:space="preserve"> состоит  7семей.</w:t>
      </w:r>
    </w:p>
    <w:p w:rsidR="00543830" w:rsidRPr="005128D2" w:rsidRDefault="00543830" w:rsidP="00543830">
      <w:pPr>
        <w:spacing w:after="0" w:line="256" w:lineRule="auto"/>
        <w:rPr>
          <w:rFonts w:ascii="Times New Roman" w:eastAsia="Calibri" w:hAnsi="Times New Roman" w:cs="Times New Roman"/>
          <w:sz w:val="28"/>
          <w:szCs w:val="28"/>
        </w:rPr>
      </w:pPr>
    </w:p>
    <w:p w:rsidR="00543830" w:rsidRPr="005128D2" w:rsidRDefault="00543830" w:rsidP="00543830">
      <w:pPr>
        <w:spacing w:line="256" w:lineRule="auto"/>
        <w:rPr>
          <w:rFonts w:ascii="Times New Roman" w:eastAsia="Calibri" w:hAnsi="Times New Roman" w:cs="Times New Roman"/>
          <w:b/>
          <w:sz w:val="28"/>
          <w:szCs w:val="28"/>
        </w:rPr>
      </w:pPr>
      <w:proofErr w:type="spellStart"/>
      <w:r w:rsidRPr="005128D2">
        <w:rPr>
          <w:rFonts w:ascii="Times New Roman" w:eastAsia="Calibri" w:hAnsi="Times New Roman" w:cs="Times New Roman"/>
          <w:b/>
          <w:sz w:val="28"/>
          <w:szCs w:val="28"/>
        </w:rPr>
        <w:t>Жилищно</w:t>
      </w:r>
      <w:proofErr w:type="spellEnd"/>
      <w:r w:rsidRPr="005128D2">
        <w:rPr>
          <w:rFonts w:ascii="Times New Roman" w:eastAsia="Calibri" w:hAnsi="Times New Roman" w:cs="Times New Roman"/>
          <w:b/>
          <w:sz w:val="28"/>
          <w:szCs w:val="28"/>
        </w:rPr>
        <w:t xml:space="preserve"> – коммунальное хозяйство:</w:t>
      </w:r>
    </w:p>
    <w:p w:rsidR="00543830" w:rsidRPr="005128D2" w:rsidRDefault="00543830" w:rsidP="00543830">
      <w:pPr>
        <w:spacing w:line="25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На территории поселения осуществляет деятельность  ООО «</w:t>
      </w:r>
      <w:proofErr w:type="spellStart"/>
      <w:r w:rsidRPr="005128D2">
        <w:rPr>
          <w:rFonts w:ascii="Times New Roman" w:eastAsia="Calibri" w:hAnsi="Times New Roman" w:cs="Times New Roman"/>
          <w:sz w:val="28"/>
          <w:szCs w:val="28"/>
        </w:rPr>
        <w:t>Бытсервис</w:t>
      </w:r>
      <w:proofErr w:type="spellEnd"/>
      <w:r w:rsidRPr="005128D2">
        <w:rPr>
          <w:rFonts w:ascii="Times New Roman" w:eastAsia="Calibri" w:hAnsi="Times New Roman" w:cs="Times New Roman"/>
          <w:sz w:val="28"/>
          <w:szCs w:val="28"/>
        </w:rPr>
        <w:t>», которое  эксплуатирует 2 отопительных котельных: п. Татаурово, с</w:t>
      </w:r>
      <w:proofErr w:type="gramStart"/>
      <w:r w:rsidRPr="005128D2">
        <w:rPr>
          <w:rFonts w:ascii="Times New Roman" w:eastAsia="Calibri" w:hAnsi="Times New Roman" w:cs="Times New Roman"/>
          <w:sz w:val="28"/>
          <w:szCs w:val="28"/>
        </w:rPr>
        <w:t>.С</w:t>
      </w:r>
      <w:proofErr w:type="gramEnd"/>
      <w:r w:rsidRPr="005128D2">
        <w:rPr>
          <w:rFonts w:ascii="Times New Roman" w:eastAsia="Calibri" w:hAnsi="Times New Roman" w:cs="Times New Roman"/>
          <w:sz w:val="28"/>
          <w:szCs w:val="28"/>
        </w:rPr>
        <w:t xml:space="preserve">тарое Татаурово. Также  обслуживают водонапорную башню в </w:t>
      </w:r>
      <w:proofErr w:type="spellStart"/>
      <w:r w:rsidRPr="005128D2">
        <w:rPr>
          <w:rFonts w:ascii="Times New Roman" w:eastAsia="Calibri" w:hAnsi="Times New Roman" w:cs="Times New Roman"/>
          <w:sz w:val="28"/>
          <w:szCs w:val="28"/>
        </w:rPr>
        <w:t>п</w:t>
      </w:r>
      <w:proofErr w:type="gramStart"/>
      <w:r w:rsidRPr="005128D2">
        <w:rPr>
          <w:rFonts w:ascii="Times New Roman" w:eastAsia="Calibri" w:hAnsi="Times New Roman" w:cs="Times New Roman"/>
          <w:sz w:val="28"/>
          <w:szCs w:val="28"/>
        </w:rPr>
        <w:t>.Е</w:t>
      </w:r>
      <w:proofErr w:type="gramEnd"/>
      <w:r w:rsidRPr="005128D2">
        <w:rPr>
          <w:rFonts w:ascii="Times New Roman" w:eastAsia="Calibri" w:hAnsi="Times New Roman" w:cs="Times New Roman"/>
          <w:sz w:val="28"/>
          <w:szCs w:val="28"/>
        </w:rPr>
        <w:t>ловка</w:t>
      </w:r>
      <w:proofErr w:type="spellEnd"/>
      <w:r w:rsidRPr="005128D2">
        <w:rPr>
          <w:rFonts w:ascii="Times New Roman" w:eastAsia="Calibri" w:hAnsi="Times New Roman" w:cs="Times New Roman"/>
          <w:sz w:val="28"/>
          <w:szCs w:val="28"/>
        </w:rPr>
        <w:t xml:space="preserve">. Численность на предприятии составляет  39человек. </w:t>
      </w:r>
    </w:p>
    <w:p w:rsidR="00543830" w:rsidRPr="005128D2" w:rsidRDefault="00543830" w:rsidP="00543830">
      <w:pPr>
        <w:spacing w:after="0" w:line="25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В п</w:t>
      </w:r>
      <w:proofErr w:type="gramStart"/>
      <w:r w:rsidRPr="005128D2">
        <w:rPr>
          <w:rFonts w:ascii="Times New Roman" w:eastAsia="Calibri" w:hAnsi="Times New Roman" w:cs="Times New Roman"/>
          <w:sz w:val="28"/>
          <w:szCs w:val="28"/>
        </w:rPr>
        <w:t>.Т</w:t>
      </w:r>
      <w:proofErr w:type="gramEnd"/>
      <w:r w:rsidRPr="005128D2">
        <w:rPr>
          <w:rFonts w:ascii="Times New Roman" w:eastAsia="Calibri" w:hAnsi="Times New Roman" w:cs="Times New Roman"/>
          <w:sz w:val="28"/>
          <w:szCs w:val="28"/>
        </w:rPr>
        <w:t xml:space="preserve">атаурово занимается обслуживанием  17 МКД  - ТСЖ «Радуга», в   остальных  МКД  -непосредственное  управление. Собираемость платежей за содержание жилья составляет  94 % с учетом поступления задолженности за предыдущий период. Произведен капитальный ремонт </w:t>
      </w:r>
      <w:proofErr w:type="spellStart"/>
      <w:r w:rsidRPr="005128D2">
        <w:rPr>
          <w:rFonts w:ascii="Times New Roman" w:eastAsia="Calibri" w:hAnsi="Times New Roman" w:cs="Times New Roman"/>
          <w:sz w:val="28"/>
          <w:szCs w:val="28"/>
        </w:rPr>
        <w:t>общедомового</w:t>
      </w:r>
      <w:proofErr w:type="spellEnd"/>
      <w:r w:rsidRPr="005128D2">
        <w:rPr>
          <w:rFonts w:ascii="Times New Roman" w:eastAsia="Calibri" w:hAnsi="Times New Roman" w:cs="Times New Roman"/>
          <w:sz w:val="28"/>
          <w:szCs w:val="28"/>
        </w:rPr>
        <w:t xml:space="preserve"> имущества в  </w:t>
      </w:r>
      <w:proofErr w:type="spellStart"/>
      <w:r w:rsidRPr="005128D2">
        <w:rPr>
          <w:rFonts w:ascii="Times New Roman" w:eastAsia="Calibri" w:hAnsi="Times New Roman" w:cs="Times New Roman"/>
          <w:sz w:val="28"/>
          <w:szCs w:val="28"/>
        </w:rPr>
        <w:t>МКДп</w:t>
      </w:r>
      <w:proofErr w:type="gramStart"/>
      <w:r w:rsidRPr="005128D2">
        <w:rPr>
          <w:rFonts w:ascii="Times New Roman" w:eastAsia="Calibri" w:hAnsi="Times New Roman" w:cs="Times New Roman"/>
          <w:sz w:val="28"/>
          <w:szCs w:val="28"/>
        </w:rPr>
        <w:t>.Т</w:t>
      </w:r>
      <w:proofErr w:type="gramEnd"/>
      <w:r w:rsidRPr="005128D2">
        <w:rPr>
          <w:rFonts w:ascii="Times New Roman" w:eastAsia="Calibri" w:hAnsi="Times New Roman" w:cs="Times New Roman"/>
          <w:sz w:val="28"/>
          <w:szCs w:val="28"/>
        </w:rPr>
        <w:t>атаурово</w:t>
      </w:r>
      <w:proofErr w:type="spellEnd"/>
      <w:r w:rsidRPr="005128D2">
        <w:rPr>
          <w:rFonts w:ascii="Times New Roman" w:eastAsia="Calibri" w:hAnsi="Times New Roman" w:cs="Times New Roman"/>
          <w:b/>
          <w:sz w:val="28"/>
          <w:szCs w:val="28"/>
        </w:rPr>
        <w:t xml:space="preserve">, </w:t>
      </w:r>
      <w:r w:rsidRPr="005128D2">
        <w:rPr>
          <w:rFonts w:ascii="Times New Roman" w:eastAsia="Calibri" w:hAnsi="Times New Roman" w:cs="Times New Roman"/>
          <w:sz w:val="28"/>
          <w:szCs w:val="28"/>
        </w:rPr>
        <w:t>в т.ч.</w:t>
      </w:r>
    </w:p>
    <w:p w:rsidR="00543830" w:rsidRPr="005128D2" w:rsidRDefault="00543830" w:rsidP="00543830">
      <w:pPr>
        <w:spacing w:after="0" w:line="25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в 5 –</w:t>
      </w:r>
      <w:proofErr w:type="spellStart"/>
      <w:r w:rsidRPr="005128D2">
        <w:rPr>
          <w:rFonts w:ascii="Times New Roman" w:eastAsia="Calibri" w:hAnsi="Times New Roman" w:cs="Times New Roman"/>
          <w:sz w:val="28"/>
          <w:szCs w:val="28"/>
        </w:rPr>
        <w:t>ти</w:t>
      </w:r>
      <w:proofErr w:type="spellEnd"/>
      <w:r w:rsidRPr="005128D2">
        <w:rPr>
          <w:rFonts w:ascii="Times New Roman" w:eastAsia="Calibri" w:hAnsi="Times New Roman" w:cs="Times New Roman"/>
          <w:sz w:val="28"/>
          <w:szCs w:val="28"/>
        </w:rPr>
        <w:t xml:space="preserve"> МКД </w:t>
      </w:r>
      <w:proofErr w:type="spellStart"/>
      <w:r w:rsidRPr="005128D2">
        <w:rPr>
          <w:rFonts w:ascii="Times New Roman" w:eastAsia="Calibri" w:hAnsi="Times New Roman" w:cs="Times New Roman"/>
          <w:sz w:val="28"/>
          <w:szCs w:val="28"/>
        </w:rPr>
        <w:t>кап.ремонтэл.технических</w:t>
      </w:r>
      <w:proofErr w:type="spellEnd"/>
      <w:r w:rsidRPr="005128D2">
        <w:rPr>
          <w:rFonts w:ascii="Times New Roman" w:eastAsia="Calibri" w:hAnsi="Times New Roman" w:cs="Times New Roman"/>
          <w:sz w:val="28"/>
          <w:szCs w:val="28"/>
        </w:rPr>
        <w:t xml:space="preserve"> систем;</w:t>
      </w:r>
    </w:p>
    <w:p w:rsidR="00543830" w:rsidRPr="005128D2" w:rsidRDefault="00543830" w:rsidP="00543830">
      <w:pPr>
        <w:spacing w:after="0" w:line="25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 в 3-х МКД </w:t>
      </w:r>
      <w:proofErr w:type="spellStart"/>
      <w:r w:rsidRPr="005128D2">
        <w:rPr>
          <w:rFonts w:ascii="Times New Roman" w:eastAsia="Calibri" w:hAnsi="Times New Roman" w:cs="Times New Roman"/>
          <w:sz w:val="28"/>
          <w:szCs w:val="28"/>
        </w:rPr>
        <w:t>кап.ремонт</w:t>
      </w:r>
      <w:proofErr w:type="spellEnd"/>
      <w:r w:rsidRPr="005128D2">
        <w:rPr>
          <w:rFonts w:ascii="Times New Roman" w:eastAsia="Calibri" w:hAnsi="Times New Roman" w:cs="Times New Roman"/>
          <w:sz w:val="28"/>
          <w:szCs w:val="28"/>
        </w:rPr>
        <w:t xml:space="preserve"> сантехнических систем;</w:t>
      </w:r>
    </w:p>
    <w:p w:rsidR="00543830" w:rsidRPr="005128D2" w:rsidRDefault="00543830" w:rsidP="00543830">
      <w:pPr>
        <w:spacing w:after="0" w:line="25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в 1-м МКД ремонт крыши.</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Собираемость  платежей с потребителей коммунальных услуг за рассматриваемый период в целом по предприятию ЖКХ составила  80 %.</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В 2017 году в целом,  по вопросу качественного предоставления услуги  </w:t>
      </w:r>
      <w:proofErr w:type="spellStart"/>
      <w:r w:rsidRPr="005128D2">
        <w:rPr>
          <w:rFonts w:ascii="Times New Roman" w:eastAsia="Calibri" w:hAnsi="Times New Roman" w:cs="Times New Roman"/>
          <w:sz w:val="28"/>
          <w:szCs w:val="28"/>
        </w:rPr>
        <w:t>ресурсоснабжающей</w:t>
      </w:r>
      <w:proofErr w:type="spellEnd"/>
      <w:r w:rsidRPr="005128D2">
        <w:rPr>
          <w:rFonts w:ascii="Times New Roman" w:eastAsia="Calibri" w:hAnsi="Times New Roman" w:cs="Times New Roman"/>
          <w:sz w:val="28"/>
          <w:szCs w:val="28"/>
        </w:rPr>
        <w:t xml:space="preserve"> организации  водоснабжения,  отопления социальных объектов</w:t>
      </w:r>
      <w:proofErr w:type="gramStart"/>
      <w:r w:rsidRPr="005128D2">
        <w:rPr>
          <w:rFonts w:ascii="Times New Roman" w:eastAsia="Calibri" w:hAnsi="Times New Roman" w:cs="Times New Roman"/>
          <w:sz w:val="28"/>
          <w:szCs w:val="28"/>
        </w:rPr>
        <w:t xml:space="preserve"> ,</w:t>
      </w:r>
      <w:proofErr w:type="gramEnd"/>
      <w:r w:rsidRPr="005128D2">
        <w:rPr>
          <w:rFonts w:ascii="Times New Roman" w:eastAsia="Calibri" w:hAnsi="Times New Roman" w:cs="Times New Roman"/>
          <w:sz w:val="28"/>
          <w:szCs w:val="28"/>
        </w:rPr>
        <w:t xml:space="preserve">  жителей МКД жалоб не поступало, кроме дома расположенного по улице Механизаторская, 30. К отопительному сезону 2018г.-2019г. будут предприняты меры со стороны ТСЖ «Радуга», ООО «</w:t>
      </w:r>
      <w:proofErr w:type="spellStart"/>
      <w:r w:rsidRPr="005128D2">
        <w:rPr>
          <w:rFonts w:ascii="Times New Roman" w:eastAsia="Calibri" w:hAnsi="Times New Roman" w:cs="Times New Roman"/>
          <w:sz w:val="28"/>
          <w:szCs w:val="28"/>
        </w:rPr>
        <w:t>Бытсервис</w:t>
      </w:r>
      <w:proofErr w:type="spellEnd"/>
      <w:r w:rsidRPr="005128D2">
        <w:rPr>
          <w:rFonts w:ascii="Times New Roman" w:eastAsia="Calibri" w:hAnsi="Times New Roman" w:cs="Times New Roman"/>
          <w:sz w:val="28"/>
          <w:szCs w:val="28"/>
        </w:rPr>
        <w:t>» и собственников дома № 30 ул.Механизаторской по улучшению температурного режима в жилых помещениях.</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В 6-ти  МКД необходимо активизировать работу Совета МКД по содержанию своих МКД и вхождению в краткосрочные планы капитального ремонта общедомового имущества, это в с</w:t>
      </w:r>
      <w:proofErr w:type="gramStart"/>
      <w:r w:rsidRPr="005128D2">
        <w:rPr>
          <w:rFonts w:ascii="Times New Roman" w:eastAsia="Calibri" w:hAnsi="Times New Roman" w:cs="Times New Roman"/>
          <w:sz w:val="28"/>
          <w:szCs w:val="28"/>
        </w:rPr>
        <w:t>.С</w:t>
      </w:r>
      <w:proofErr w:type="gramEnd"/>
      <w:r w:rsidRPr="005128D2">
        <w:rPr>
          <w:rFonts w:ascii="Times New Roman" w:eastAsia="Calibri" w:hAnsi="Times New Roman" w:cs="Times New Roman"/>
          <w:sz w:val="28"/>
          <w:szCs w:val="28"/>
        </w:rPr>
        <w:t>тарое Татаурово дома № 2»А», 2 «Б» по ул. Комсомольская, дом № 89, № 91 по ул.Юбилейная; п.Татаурово, дом № 27 по ул.Школьная, дом № 100 по ул.Первомайская.</w:t>
      </w:r>
    </w:p>
    <w:p w:rsidR="00543830" w:rsidRPr="005128D2" w:rsidRDefault="00543830" w:rsidP="00543830">
      <w:pPr>
        <w:spacing w:after="0" w:line="276" w:lineRule="auto"/>
        <w:jc w:val="both"/>
        <w:rPr>
          <w:rFonts w:ascii="Times New Roman" w:eastAsia="Calibri" w:hAnsi="Times New Roman" w:cs="Times New Roman"/>
          <w:sz w:val="28"/>
          <w:szCs w:val="28"/>
        </w:rPr>
      </w:pPr>
    </w:p>
    <w:p w:rsidR="00543830" w:rsidRPr="005128D2" w:rsidRDefault="00543830" w:rsidP="00543830">
      <w:pPr>
        <w:spacing w:after="0" w:line="276" w:lineRule="auto"/>
        <w:jc w:val="both"/>
        <w:rPr>
          <w:rFonts w:ascii="Times New Roman" w:eastAsia="Calibri" w:hAnsi="Times New Roman" w:cs="Times New Roman"/>
          <w:b/>
          <w:sz w:val="28"/>
          <w:szCs w:val="28"/>
        </w:rPr>
      </w:pPr>
      <w:r w:rsidRPr="005128D2">
        <w:rPr>
          <w:rFonts w:ascii="Times New Roman" w:eastAsia="Calibri" w:hAnsi="Times New Roman" w:cs="Times New Roman"/>
          <w:b/>
          <w:sz w:val="28"/>
          <w:szCs w:val="28"/>
        </w:rPr>
        <w:t>Благоустройство</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lastRenderedPageBreak/>
        <w:t xml:space="preserve">Благоустройство - улучшение жизни населения, создание наиболее благоприятных и комфортных условий для проживания и здоровья человека.  Благоустройство территорий - это системный процесс, огромный перечень работ, приведение в порядок улиц, кюветов, зданий, общественных туалетов, системы освещения, озеленение территорий.  Благоустройство сел поселения за счет создания </w:t>
      </w:r>
      <w:proofErr w:type="spellStart"/>
      <w:r w:rsidRPr="005128D2">
        <w:rPr>
          <w:rFonts w:ascii="Times New Roman" w:eastAsia="Calibri" w:hAnsi="Times New Roman" w:cs="Times New Roman"/>
          <w:sz w:val="28"/>
          <w:szCs w:val="28"/>
        </w:rPr>
        <w:t>ТОСов</w:t>
      </w:r>
      <w:proofErr w:type="spellEnd"/>
      <w:r w:rsidRPr="005128D2">
        <w:rPr>
          <w:rFonts w:ascii="Times New Roman" w:eastAsia="Calibri" w:hAnsi="Times New Roman" w:cs="Times New Roman"/>
          <w:sz w:val="28"/>
          <w:szCs w:val="28"/>
        </w:rPr>
        <w:t>.</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Одним из основных направлений работы администрации поселения является благоустройство. Вопросы по благоустройству на территории поселения решается в двух направлениях:</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за счёт финансирования работ и мероприятий из местного бюджета,</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-через привлечение общественности, активизации инициатив жителей поселения, предпринимателей.</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В апреле месяце прошли субботники, организованно, но при малом количестве участников. Работа по благоустройству не из легких, но интересна. Особенно когда виден результат этой работы. Призываю всех кто </w:t>
      </w:r>
      <w:proofErr w:type="gramStart"/>
      <w:r w:rsidRPr="005128D2">
        <w:rPr>
          <w:rFonts w:ascii="Times New Roman" w:eastAsia="Calibri" w:hAnsi="Times New Roman" w:cs="Times New Roman"/>
          <w:sz w:val="28"/>
          <w:szCs w:val="28"/>
        </w:rPr>
        <w:t>дееспособен</w:t>
      </w:r>
      <w:proofErr w:type="gramEnd"/>
      <w:r w:rsidRPr="005128D2">
        <w:rPr>
          <w:rFonts w:ascii="Times New Roman" w:eastAsia="Calibri" w:hAnsi="Times New Roman" w:cs="Times New Roman"/>
          <w:sz w:val="28"/>
          <w:szCs w:val="28"/>
        </w:rPr>
        <w:t xml:space="preserve"> помогать наводить порядок в селе и поддерживать его.</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Останавливаясь на санитарном порядке, я хочу добавить, что необходимо поддерживать порядок и в личных подворьях (складировать любые материалы во дворах)</w:t>
      </w:r>
      <w:proofErr w:type="gramStart"/>
      <w:r w:rsidRPr="005128D2">
        <w:rPr>
          <w:rFonts w:ascii="Times New Roman" w:eastAsia="Calibri" w:hAnsi="Times New Roman" w:cs="Times New Roman"/>
          <w:sz w:val="28"/>
          <w:szCs w:val="28"/>
        </w:rPr>
        <w:t xml:space="preserve"> ,</w:t>
      </w:r>
      <w:proofErr w:type="gramEnd"/>
      <w:r w:rsidRPr="005128D2">
        <w:rPr>
          <w:rFonts w:ascii="Times New Roman" w:eastAsia="Calibri" w:hAnsi="Times New Roman" w:cs="Times New Roman"/>
          <w:sz w:val="28"/>
          <w:szCs w:val="28"/>
        </w:rPr>
        <w:t xml:space="preserve"> руководителям предприятий всех форм собственности необходимо содержать  территории  в порядке. </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В сентябре месяце 2017г. прошла уборка на берегу реки Селенга, местностей «</w:t>
      </w:r>
      <w:proofErr w:type="spellStart"/>
      <w:r w:rsidRPr="005128D2">
        <w:rPr>
          <w:rFonts w:ascii="Times New Roman" w:eastAsia="Calibri" w:hAnsi="Times New Roman" w:cs="Times New Roman"/>
          <w:sz w:val="28"/>
          <w:szCs w:val="28"/>
        </w:rPr>
        <w:t>Забока</w:t>
      </w:r>
      <w:proofErr w:type="spellEnd"/>
      <w:r w:rsidRPr="005128D2">
        <w:rPr>
          <w:rFonts w:ascii="Times New Roman" w:eastAsia="Calibri" w:hAnsi="Times New Roman" w:cs="Times New Roman"/>
          <w:sz w:val="28"/>
          <w:szCs w:val="28"/>
        </w:rPr>
        <w:t>», «</w:t>
      </w:r>
      <w:proofErr w:type="spellStart"/>
      <w:r w:rsidRPr="005128D2">
        <w:rPr>
          <w:rFonts w:ascii="Times New Roman" w:eastAsia="Calibri" w:hAnsi="Times New Roman" w:cs="Times New Roman"/>
          <w:sz w:val="28"/>
          <w:szCs w:val="28"/>
        </w:rPr>
        <w:t>Курдюмка</w:t>
      </w:r>
      <w:proofErr w:type="spellEnd"/>
      <w:r w:rsidRPr="005128D2">
        <w:rPr>
          <w:rFonts w:ascii="Times New Roman" w:eastAsia="Calibri" w:hAnsi="Times New Roman" w:cs="Times New Roman"/>
          <w:sz w:val="28"/>
          <w:szCs w:val="28"/>
        </w:rPr>
        <w:t xml:space="preserve">». Активное участие приняли работники и учащиеся </w:t>
      </w:r>
      <w:proofErr w:type="spellStart"/>
      <w:r w:rsidRPr="005128D2">
        <w:rPr>
          <w:rFonts w:ascii="Times New Roman" w:eastAsia="Calibri" w:hAnsi="Times New Roman" w:cs="Times New Roman"/>
          <w:sz w:val="28"/>
          <w:szCs w:val="28"/>
        </w:rPr>
        <w:t>Татауровского</w:t>
      </w:r>
      <w:proofErr w:type="spellEnd"/>
      <w:r w:rsidRPr="005128D2">
        <w:rPr>
          <w:rFonts w:ascii="Times New Roman" w:eastAsia="Calibri" w:hAnsi="Times New Roman" w:cs="Times New Roman"/>
          <w:sz w:val="28"/>
          <w:szCs w:val="28"/>
        </w:rPr>
        <w:t xml:space="preserve"> филиала Байкальского колледжа туризма и сервиса, коллективы детского сада «Родничок», </w:t>
      </w:r>
      <w:proofErr w:type="spellStart"/>
      <w:r w:rsidRPr="005128D2">
        <w:rPr>
          <w:rFonts w:ascii="Times New Roman" w:eastAsia="Calibri" w:hAnsi="Times New Roman" w:cs="Times New Roman"/>
          <w:sz w:val="28"/>
          <w:szCs w:val="28"/>
        </w:rPr>
        <w:t>Татауровской</w:t>
      </w:r>
      <w:proofErr w:type="spellEnd"/>
      <w:r w:rsidRPr="005128D2">
        <w:rPr>
          <w:rFonts w:ascii="Times New Roman" w:eastAsia="Calibri" w:hAnsi="Times New Roman" w:cs="Times New Roman"/>
          <w:sz w:val="28"/>
          <w:szCs w:val="28"/>
        </w:rPr>
        <w:t xml:space="preserve"> СОШ, Администрации поселения,  ДК «Горизонт», депутаты сельского поселения. Было собрано более 100 мешков мусора. Апрель –май  проводилась уборка мест захоронения п</w:t>
      </w:r>
      <w:proofErr w:type="gramStart"/>
      <w:r w:rsidRPr="005128D2">
        <w:rPr>
          <w:rFonts w:ascii="Times New Roman" w:eastAsia="Calibri" w:hAnsi="Times New Roman" w:cs="Times New Roman"/>
          <w:sz w:val="28"/>
          <w:szCs w:val="28"/>
        </w:rPr>
        <w:t>.Т</w:t>
      </w:r>
      <w:proofErr w:type="gramEnd"/>
      <w:r w:rsidRPr="005128D2">
        <w:rPr>
          <w:rFonts w:ascii="Times New Roman" w:eastAsia="Calibri" w:hAnsi="Times New Roman" w:cs="Times New Roman"/>
          <w:sz w:val="28"/>
          <w:szCs w:val="28"/>
        </w:rPr>
        <w:t xml:space="preserve">атаурово, с.Старое Татаурово, затрачено денежных средств в сумме 15340,97 рублей; проведена  </w:t>
      </w:r>
      <w:proofErr w:type="spellStart"/>
      <w:r w:rsidRPr="005128D2">
        <w:rPr>
          <w:rFonts w:ascii="Times New Roman" w:eastAsia="Calibri" w:hAnsi="Times New Roman" w:cs="Times New Roman"/>
          <w:sz w:val="28"/>
          <w:szCs w:val="28"/>
        </w:rPr>
        <w:t>аккарицидная</w:t>
      </w:r>
      <w:proofErr w:type="spellEnd"/>
      <w:r w:rsidRPr="005128D2">
        <w:rPr>
          <w:rFonts w:ascii="Times New Roman" w:eastAsia="Calibri" w:hAnsi="Times New Roman" w:cs="Times New Roman"/>
          <w:sz w:val="28"/>
          <w:szCs w:val="28"/>
        </w:rPr>
        <w:t xml:space="preserve"> обработка и дератизация кладбищ, затрачено денежных средств в размере 17355,74 рубля. Глобальная проблема нашего поселения  - это вывоз мусора. На территории поселения нет санкционированных свалок.</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Проведено частичное огораживание мусорных контейнеров, данные работы будут продолжены в 2018г., на огораживание мусорных контейнеров собрано денежных средств 6 588,00 рублей, на данные средства закуплен материал –</w:t>
      </w:r>
      <w:proofErr w:type="spellStart"/>
      <w:r w:rsidRPr="005128D2">
        <w:rPr>
          <w:rFonts w:ascii="Times New Roman" w:eastAsia="Calibri" w:hAnsi="Times New Roman" w:cs="Times New Roman"/>
          <w:sz w:val="28"/>
          <w:szCs w:val="28"/>
        </w:rPr>
        <w:t>металлопрофиль</w:t>
      </w:r>
      <w:proofErr w:type="spellEnd"/>
      <w:r w:rsidRPr="005128D2">
        <w:rPr>
          <w:rFonts w:ascii="Times New Roman" w:eastAsia="Calibri" w:hAnsi="Times New Roman" w:cs="Times New Roman"/>
          <w:sz w:val="28"/>
          <w:szCs w:val="28"/>
        </w:rPr>
        <w:t>, краска. В течени</w:t>
      </w:r>
      <w:proofErr w:type="gramStart"/>
      <w:r w:rsidRPr="005128D2">
        <w:rPr>
          <w:rFonts w:ascii="Times New Roman" w:eastAsia="Calibri" w:hAnsi="Times New Roman" w:cs="Times New Roman"/>
          <w:sz w:val="28"/>
          <w:szCs w:val="28"/>
        </w:rPr>
        <w:t>и</w:t>
      </w:r>
      <w:proofErr w:type="gramEnd"/>
      <w:r w:rsidRPr="005128D2">
        <w:rPr>
          <w:rFonts w:ascii="Times New Roman" w:eastAsia="Calibri" w:hAnsi="Times New Roman" w:cs="Times New Roman"/>
          <w:sz w:val="28"/>
          <w:szCs w:val="28"/>
        </w:rPr>
        <w:t xml:space="preserve"> всего 2017г.  проводились рейды по выявлению дикорастущей конопли,  в выявленных местах произрастания конопли, работники филиала ФБУ «Российский центр защиты леса» провели обработку безопасным химическим веществом «Анкор – 85». Ведется работа </w:t>
      </w:r>
      <w:r w:rsidRPr="005128D2">
        <w:rPr>
          <w:rFonts w:ascii="Times New Roman" w:eastAsia="Calibri" w:hAnsi="Times New Roman" w:cs="Times New Roman"/>
          <w:sz w:val="28"/>
          <w:szCs w:val="28"/>
        </w:rPr>
        <w:lastRenderedPageBreak/>
        <w:t>по инвентаризации земель в целях выявления бесхозных и заброшенных земельных участков, установления личности владельцев, собственников.</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Районная администрация заключала договор с ООО «Ананда» по отлову собак; в нашем поселении в 2017г. проведен отлов собак в количестве 39 штук. Проведена обрезка крон деревьев, валка, раскряжевка стволов в с.Старое Татаурово, п.Татаурово на общую сумму 89541,77 рублей.</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Проводилась уборка дорог местного значения от снега и снежного наката, частичная  подсыпка отдельных участков автомобильных дорог</w:t>
      </w:r>
      <w:proofErr w:type="gramStart"/>
      <w:r w:rsidRPr="005128D2">
        <w:rPr>
          <w:rFonts w:ascii="Times New Roman" w:eastAsia="Calibri" w:hAnsi="Times New Roman" w:cs="Times New Roman"/>
          <w:sz w:val="28"/>
          <w:szCs w:val="28"/>
        </w:rPr>
        <w:t xml:space="preserve">  ,</w:t>
      </w:r>
      <w:proofErr w:type="gramEnd"/>
      <w:r w:rsidRPr="005128D2">
        <w:rPr>
          <w:rFonts w:ascii="Times New Roman" w:eastAsia="Calibri" w:hAnsi="Times New Roman" w:cs="Times New Roman"/>
          <w:sz w:val="28"/>
          <w:szCs w:val="28"/>
        </w:rPr>
        <w:t xml:space="preserve"> </w:t>
      </w:r>
      <w:proofErr w:type="spellStart"/>
      <w:r w:rsidRPr="005128D2">
        <w:rPr>
          <w:rFonts w:ascii="Times New Roman" w:eastAsia="Calibri" w:hAnsi="Times New Roman" w:cs="Times New Roman"/>
          <w:sz w:val="28"/>
          <w:szCs w:val="28"/>
        </w:rPr>
        <w:t>грейдирование</w:t>
      </w:r>
      <w:proofErr w:type="spellEnd"/>
      <w:r w:rsidRPr="005128D2">
        <w:rPr>
          <w:rFonts w:ascii="Times New Roman" w:eastAsia="Calibri" w:hAnsi="Times New Roman" w:cs="Times New Roman"/>
          <w:sz w:val="28"/>
          <w:szCs w:val="28"/>
        </w:rPr>
        <w:t xml:space="preserve"> . Дорожные работы проведены на сумму 300581рубль 91 копейка. Расходы произведены из бюджета Прибайкальской районной администрации на основании дополнительного соглашения по передачи полномочий  дорожного хозяйства.</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По освещению улиц заключен договор с АО </w:t>
      </w:r>
      <w:proofErr w:type="spellStart"/>
      <w:r w:rsidRPr="005128D2">
        <w:rPr>
          <w:rFonts w:ascii="Times New Roman" w:eastAsia="Calibri" w:hAnsi="Times New Roman" w:cs="Times New Roman"/>
          <w:sz w:val="28"/>
          <w:szCs w:val="28"/>
        </w:rPr>
        <w:t>Читаэнергосбыт</w:t>
      </w:r>
      <w:proofErr w:type="spellEnd"/>
      <w:r w:rsidRPr="005128D2">
        <w:rPr>
          <w:rFonts w:ascii="Times New Roman" w:eastAsia="Calibri" w:hAnsi="Times New Roman" w:cs="Times New Roman"/>
          <w:sz w:val="28"/>
          <w:szCs w:val="28"/>
        </w:rPr>
        <w:t>.</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Приобретены и установлены светодиодные фонари в количестве 39 единиц в п.Татаурово, с. Старое Татаурово на общую сумму 122502,00 рубля.</w:t>
      </w:r>
    </w:p>
    <w:p w:rsidR="00543830" w:rsidRPr="005128D2" w:rsidRDefault="00543830" w:rsidP="00543830">
      <w:pPr>
        <w:spacing w:after="0" w:line="276" w:lineRule="auto"/>
        <w:jc w:val="both"/>
        <w:rPr>
          <w:rFonts w:ascii="Times New Roman" w:eastAsia="Calibri" w:hAnsi="Times New Roman" w:cs="Times New Roman"/>
          <w:sz w:val="28"/>
          <w:szCs w:val="28"/>
        </w:rPr>
      </w:pPr>
    </w:p>
    <w:p w:rsidR="00543830" w:rsidRPr="005128D2" w:rsidRDefault="00543830" w:rsidP="00543830">
      <w:pPr>
        <w:tabs>
          <w:tab w:val="left" w:pos="5900"/>
        </w:tabs>
        <w:spacing w:after="0" w:line="276" w:lineRule="auto"/>
        <w:jc w:val="both"/>
        <w:rPr>
          <w:rFonts w:ascii="Times New Roman" w:eastAsia="Times New Roman" w:hAnsi="Times New Roman" w:cs="Times New Roman"/>
          <w:sz w:val="28"/>
          <w:szCs w:val="28"/>
          <w:lang w:eastAsia="ru-RU"/>
        </w:rPr>
      </w:pPr>
      <w:r w:rsidRPr="005128D2">
        <w:rPr>
          <w:rFonts w:ascii="Times New Roman" w:eastAsia="Times New Roman" w:hAnsi="Times New Roman" w:cs="Times New Roman"/>
          <w:sz w:val="28"/>
          <w:szCs w:val="28"/>
          <w:lang w:eastAsia="ru-RU"/>
        </w:rPr>
        <w:t xml:space="preserve">   В связи с применением судами обязательных работ как одного из видов уголовного наказания в администрацию поселения для отбывания наказания  были направлены 7 человек осужденных</w:t>
      </w:r>
      <w:proofErr w:type="gramStart"/>
      <w:r w:rsidRPr="005128D2">
        <w:rPr>
          <w:rFonts w:ascii="Times New Roman" w:eastAsia="Times New Roman" w:hAnsi="Times New Roman" w:cs="Times New Roman"/>
          <w:sz w:val="28"/>
          <w:szCs w:val="28"/>
          <w:lang w:eastAsia="ru-RU"/>
        </w:rPr>
        <w:t xml:space="preserve"> ;</w:t>
      </w:r>
      <w:proofErr w:type="gramEnd"/>
      <w:r w:rsidRPr="005128D2">
        <w:rPr>
          <w:rFonts w:ascii="Times New Roman" w:eastAsia="Times New Roman" w:hAnsi="Times New Roman" w:cs="Times New Roman"/>
          <w:sz w:val="28"/>
          <w:szCs w:val="28"/>
          <w:lang w:eastAsia="ru-RU"/>
        </w:rPr>
        <w:t xml:space="preserve"> в перечень работ для отбывания наказания входит в основном  благоустройство территории поселения.</w:t>
      </w:r>
    </w:p>
    <w:p w:rsidR="00543830" w:rsidRPr="005128D2" w:rsidRDefault="00543830" w:rsidP="00543830">
      <w:pPr>
        <w:spacing w:after="0" w:line="276" w:lineRule="auto"/>
        <w:jc w:val="both"/>
        <w:rPr>
          <w:rFonts w:ascii="Times New Roman" w:eastAsia="Calibri" w:hAnsi="Times New Roman" w:cs="Times New Roman"/>
          <w:b/>
          <w:sz w:val="28"/>
          <w:szCs w:val="28"/>
        </w:rPr>
      </w:pPr>
    </w:p>
    <w:p w:rsidR="00543830" w:rsidRPr="005128D2" w:rsidRDefault="00543830" w:rsidP="00543830">
      <w:pPr>
        <w:spacing w:line="276" w:lineRule="auto"/>
        <w:jc w:val="both"/>
        <w:rPr>
          <w:rFonts w:ascii="Times New Roman" w:eastAsia="Calibri" w:hAnsi="Times New Roman" w:cs="Times New Roman"/>
          <w:b/>
          <w:sz w:val="28"/>
          <w:szCs w:val="28"/>
          <w:u w:val="single"/>
        </w:rPr>
      </w:pPr>
      <w:r w:rsidRPr="005128D2">
        <w:rPr>
          <w:rFonts w:ascii="Times New Roman" w:eastAsia="Calibri" w:hAnsi="Times New Roman" w:cs="Times New Roman"/>
          <w:b/>
          <w:sz w:val="28"/>
          <w:szCs w:val="28"/>
          <w:u w:val="single"/>
        </w:rPr>
        <w:t xml:space="preserve">Организация </w:t>
      </w:r>
      <w:proofErr w:type="spellStart"/>
      <w:r w:rsidRPr="005128D2">
        <w:rPr>
          <w:rFonts w:ascii="Times New Roman" w:eastAsia="Calibri" w:hAnsi="Times New Roman" w:cs="Times New Roman"/>
          <w:b/>
          <w:sz w:val="28"/>
          <w:szCs w:val="28"/>
          <w:u w:val="single"/>
        </w:rPr>
        <w:t>ТОСов</w:t>
      </w:r>
      <w:proofErr w:type="spellEnd"/>
      <w:r w:rsidRPr="005128D2">
        <w:rPr>
          <w:rFonts w:ascii="Times New Roman" w:eastAsia="Calibri" w:hAnsi="Times New Roman" w:cs="Times New Roman"/>
          <w:b/>
          <w:sz w:val="28"/>
          <w:szCs w:val="28"/>
          <w:u w:val="single"/>
        </w:rPr>
        <w:t>:</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В 2017 году в п</w:t>
      </w:r>
      <w:proofErr w:type="gramStart"/>
      <w:r w:rsidRPr="005128D2">
        <w:rPr>
          <w:rFonts w:ascii="Times New Roman" w:eastAsia="Calibri" w:hAnsi="Times New Roman" w:cs="Times New Roman"/>
          <w:sz w:val="28"/>
          <w:szCs w:val="28"/>
        </w:rPr>
        <w:t>.Т</w:t>
      </w:r>
      <w:proofErr w:type="gramEnd"/>
      <w:r w:rsidRPr="005128D2">
        <w:rPr>
          <w:rFonts w:ascii="Times New Roman" w:eastAsia="Calibri" w:hAnsi="Times New Roman" w:cs="Times New Roman"/>
          <w:sz w:val="28"/>
          <w:szCs w:val="28"/>
        </w:rPr>
        <w:t xml:space="preserve">атаурово начали свою деятельность  5ТОСов, на развитие </w:t>
      </w:r>
      <w:proofErr w:type="spellStart"/>
      <w:r w:rsidRPr="005128D2">
        <w:rPr>
          <w:rFonts w:ascii="Times New Roman" w:eastAsia="Calibri" w:hAnsi="Times New Roman" w:cs="Times New Roman"/>
          <w:sz w:val="28"/>
          <w:szCs w:val="28"/>
        </w:rPr>
        <w:t>ТОСов</w:t>
      </w:r>
      <w:proofErr w:type="spellEnd"/>
      <w:r w:rsidRPr="005128D2">
        <w:rPr>
          <w:rFonts w:ascii="Times New Roman" w:eastAsia="Calibri" w:hAnsi="Times New Roman" w:cs="Times New Roman"/>
          <w:sz w:val="28"/>
          <w:szCs w:val="28"/>
        </w:rPr>
        <w:t xml:space="preserve"> из районного бюджета выделены 30000,00 рублей ; денежные средства затрачены на приобретение игрового оборудования для трех детских площадок.</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В 2017 году  ТОС «Маяк» с</w:t>
      </w:r>
      <w:proofErr w:type="gramStart"/>
      <w:r w:rsidRPr="005128D2">
        <w:rPr>
          <w:rFonts w:ascii="Times New Roman" w:eastAsia="Calibri" w:hAnsi="Times New Roman" w:cs="Times New Roman"/>
          <w:sz w:val="28"/>
          <w:szCs w:val="28"/>
        </w:rPr>
        <w:t>.С</w:t>
      </w:r>
      <w:proofErr w:type="gramEnd"/>
      <w:r w:rsidRPr="005128D2">
        <w:rPr>
          <w:rFonts w:ascii="Times New Roman" w:eastAsia="Calibri" w:hAnsi="Times New Roman" w:cs="Times New Roman"/>
          <w:sz w:val="28"/>
          <w:szCs w:val="28"/>
        </w:rPr>
        <w:t>тарое Татаурово вошел в призеры, награжден суммой в размере 40000,00 рублей, которые пойдут на дальнейшее благоустройство детских площадок. Молодцы.</w:t>
      </w:r>
    </w:p>
    <w:p w:rsidR="00543830" w:rsidRPr="005128D2" w:rsidRDefault="00543830" w:rsidP="00543830">
      <w:pPr>
        <w:spacing w:line="276" w:lineRule="auto"/>
        <w:jc w:val="both"/>
        <w:rPr>
          <w:rFonts w:ascii="Times New Roman" w:eastAsia="Calibri" w:hAnsi="Times New Roman" w:cs="Times New Roman"/>
          <w:b/>
          <w:sz w:val="28"/>
          <w:szCs w:val="28"/>
          <w:u w:val="single"/>
        </w:rPr>
      </w:pPr>
      <w:r w:rsidRPr="005128D2">
        <w:rPr>
          <w:rFonts w:ascii="Times New Roman" w:eastAsia="Calibri" w:hAnsi="Times New Roman" w:cs="Times New Roman"/>
          <w:b/>
          <w:sz w:val="28"/>
          <w:szCs w:val="28"/>
          <w:u w:val="single"/>
        </w:rPr>
        <w:t>Образование.</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На территории поселения функционирует Байкальский колледж туризма и сервиса, в котором обучаются  215человек, по 5 профессиям по программе подготовки квалифицированных рабочих, служащих  и по 2  специальностям по программе подготовки среднего звена</w:t>
      </w:r>
      <w:proofErr w:type="gramStart"/>
      <w:r w:rsidRPr="005128D2">
        <w:rPr>
          <w:rFonts w:ascii="Times New Roman" w:eastAsia="Calibri" w:hAnsi="Times New Roman" w:cs="Times New Roman"/>
          <w:sz w:val="28"/>
          <w:szCs w:val="28"/>
        </w:rPr>
        <w:t xml:space="preserve">   В</w:t>
      </w:r>
      <w:proofErr w:type="gramEnd"/>
      <w:r w:rsidRPr="005128D2">
        <w:rPr>
          <w:rFonts w:ascii="Times New Roman" w:eastAsia="Calibri" w:hAnsi="Times New Roman" w:cs="Times New Roman"/>
          <w:sz w:val="28"/>
          <w:szCs w:val="28"/>
        </w:rPr>
        <w:t xml:space="preserve"> настоящее время на территории колледжа  эксплуатируется автодром для обучения и сдачи экзаменов водителей всех категорий. Техникум возглавляет на протяжении длительного времени Сахаров Юрий Васильевич.</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lastRenderedPageBreak/>
        <w:t>Жизнь сел неразрывно связана со школой. Территория образовательных  учреждений достаточно большая, имеются пришкольные и спортивные  участки. Вся территория ухоженная и содержится в чистоте. В летнее время  преподаватели обеих  школ  занимались летним оздоровлением детей – дети младшего возраста посещали лагерь дневного пребывания</w:t>
      </w:r>
      <w:proofErr w:type="gramStart"/>
      <w:r w:rsidRPr="005128D2">
        <w:rPr>
          <w:rFonts w:ascii="Times New Roman" w:eastAsia="Calibri" w:hAnsi="Times New Roman" w:cs="Times New Roman"/>
          <w:sz w:val="28"/>
          <w:szCs w:val="28"/>
        </w:rPr>
        <w:t xml:space="preserve"> ,</w:t>
      </w:r>
      <w:proofErr w:type="gramEnd"/>
      <w:r w:rsidRPr="005128D2">
        <w:rPr>
          <w:rFonts w:ascii="Times New Roman" w:eastAsia="Calibri" w:hAnsi="Times New Roman" w:cs="Times New Roman"/>
          <w:sz w:val="28"/>
          <w:szCs w:val="28"/>
        </w:rPr>
        <w:t xml:space="preserve"> детей среднего и старшего возраста вывозили на побережье Байкала в палаточные лагеря, где для детей были созданы все условия для укрепления здоровья и  приобретения коммуникативных навыков. </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В нашем поселении 2 детских сада. под  </w:t>
      </w:r>
      <w:proofErr w:type="spellStart"/>
      <w:r w:rsidRPr="005128D2">
        <w:rPr>
          <w:rFonts w:ascii="Times New Roman" w:eastAsia="Calibri" w:hAnsi="Times New Roman" w:cs="Times New Roman"/>
          <w:sz w:val="28"/>
          <w:szCs w:val="28"/>
        </w:rPr>
        <w:t>руководствомСаулиной</w:t>
      </w:r>
      <w:proofErr w:type="spellEnd"/>
      <w:r w:rsidRPr="005128D2">
        <w:rPr>
          <w:rFonts w:ascii="Times New Roman" w:eastAsia="Calibri" w:hAnsi="Times New Roman" w:cs="Times New Roman"/>
          <w:sz w:val="28"/>
          <w:szCs w:val="28"/>
        </w:rPr>
        <w:t xml:space="preserve"> Ирины  Николаевны п. Татаурово,  и </w:t>
      </w:r>
      <w:proofErr w:type="spellStart"/>
      <w:r w:rsidRPr="005128D2">
        <w:rPr>
          <w:rFonts w:ascii="Times New Roman" w:eastAsia="Calibri" w:hAnsi="Times New Roman" w:cs="Times New Roman"/>
          <w:sz w:val="28"/>
          <w:szCs w:val="28"/>
        </w:rPr>
        <w:t>Мокровой</w:t>
      </w:r>
      <w:proofErr w:type="spellEnd"/>
      <w:r w:rsidRPr="005128D2">
        <w:rPr>
          <w:rFonts w:ascii="Times New Roman" w:eastAsia="Calibri" w:hAnsi="Times New Roman" w:cs="Times New Roman"/>
          <w:sz w:val="28"/>
          <w:szCs w:val="28"/>
        </w:rPr>
        <w:t xml:space="preserve"> Татьяны Яковлевны с</w:t>
      </w:r>
      <w:proofErr w:type="gramStart"/>
      <w:r w:rsidRPr="005128D2">
        <w:rPr>
          <w:rFonts w:ascii="Times New Roman" w:eastAsia="Calibri" w:hAnsi="Times New Roman" w:cs="Times New Roman"/>
          <w:sz w:val="28"/>
          <w:szCs w:val="28"/>
        </w:rPr>
        <w:t>.С</w:t>
      </w:r>
      <w:proofErr w:type="gramEnd"/>
      <w:r w:rsidRPr="005128D2">
        <w:rPr>
          <w:rFonts w:ascii="Times New Roman" w:eastAsia="Calibri" w:hAnsi="Times New Roman" w:cs="Times New Roman"/>
          <w:sz w:val="28"/>
          <w:szCs w:val="28"/>
        </w:rPr>
        <w:t xml:space="preserve">тарое Татаурово.   В детсадах созданы  все условия, чтобы расти и полноценно развиваться: уютные группы,  спортивные залы,  музыкальный комнаты, экологический уголок,  отдельная групповая спальня для самых маленьких, а Собственными силами коллектив учреждения благоустраивает прилегающую территорию. В нашем поселении очереди в детские дошкольные учреждения нет, даже в детском саду «Родничок» имеются вакансии для детей. </w:t>
      </w:r>
      <w:proofErr w:type="gramStart"/>
      <w:r w:rsidRPr="005128D2">
        <w:rPr>
          <w:rFonts w:ascii="Times New Roman" w:eastAsia="Calibri" w:hAnsi="Times New Roman" w:cs="Times New Roman"/>
          <w:sz w:val="28"/>
          <w:szCs w:val="28"/>
        </w:rPr>
        <w:t>Родителям</w:t>
      </w:r>
      <w:proofErr w:type="gramEnd"/>
      <w:r w:rsidRPr="005128D2">
        <w:rPr>
          <w:rFonts w:ascii="Times New Roman" w:eastAsia="Calibri" w:hAnsi="Times New Roman" w:cs="Times New Roman"/>
          <w:sz w:val="28"/>
          <w:szCs w:val="28"/>
        </w:rPr>
        <w:t xml:space="preserve"> чьи дети не посещают дошкольные учреждения, а семья находится в трудной жизненной ситуации, необходимо обратиться в службу социальной защиты населения за государственной поддержкой, а именно при среднедушевом доходе в семье на 1-го человека менее прожиточного минимума возвращается при 1-м ребенке – 20 % от суммы; при  2-х детях -40 % от суммы; при 3-х и более -70% от суммы. Возможен вариант посещения детского сада детьми по 3,5 часа в день. При поступлении ребенка в детский сад нет взноса. Прием проводится  с 1 –го года жизни.</w:t>
      </w:r>
    </w:p>
    <w:p w:rsidR="00543830" w:rsidRPr="005128D2" w:rsidRDefault="00543830" w:rsidP="00543830">
      <w:pPr>
        <w:spacing w:after="0" w:line="276" w:lineRule="auto"/>
        <w:jc w:val="both"/>
        <w:rPr>
          <w:rFonts w:ascii="Times New Roman" w:eastAsia="Calibri" w:hAnsi="Times New Roman" w:cs="Times New Roman"/>
          <w:sz w:val="28"/>
          <w:szCs w:val="28"/>
        </w:rPr>
      </w:pPr>
    </w:p>
    <w:p w:rsidR="00543830" w:rsidRPr="005128D2" w:rsidRDefault="00543830" w:rsidP="00543830">
      <w:pPr>
        <w:spacing w:line="276" w:lineRule="auto"/>
        <w:jc w:val="both"/>
        <w:rPr>
          <w:rFonts w:ascii="Times New Roman" w:eastAsia="Calibri" w:hAnsi="Times New Roman" w:cs="Times New Roman"/>
          <w:b/>
          <w:sz w:val="28"/>
          <w:szCs w:val="28"/>
        </w:rPr>
      </w:pPr>
      <w:r w:rsidRPr="005128D2">
        <w:rPr>
          <w:rFonts w:ascii="Times New Roman" w:eastAsia="Calibri" w:hAnsi="Times New Roman" w:cs="Times New Roman"/>
          <w:b/>
          <w:sz w:val="28"/>
          <w:szCs w:val="28"/>
        </w:rPr>
        <w:t>Медицина</w:t>
      </w:r>
    </w:p>
    <w:p w:rsidR="00543830" w:rsidRPr="00D41C21" w:rsidRDefault="00543830" w:rsidP="00543830">
      <w:pPr>
        <w:spacing w:line="276" w:lineRule="auto"/>
        <w:jc w:val="both"/>
        <w:rPr>
          <w:rFonts w:ascii="Times New Roman" w:eastAsia="Calibri" w:hAnsi="Times New Roman" w:cs="Times New Roman"/>
          <w:b/>
          <w:sz w:val="28"/>
          <w:szCs w:val="28"/>
        </w:rPr>
      </w:pPr>
      <w:r w:rsidRPr="005128D2">
        <w:rPr>
          <w:rFonts w:ascii="Times New Roman" w:eastAsia="Calibri" w:hAnsi="Times New Roman" w:cs="Times New Roman"/>
          <w:sz w:val="28"/>
          <w:szCs w:val="28"/>
        </w:rPr>
        <w:t xml:space="preserve">В этом году жалоб на медицинское обслуживание со стороны жителей не было, кроме жителей поселка </w:t>
      </w:r>
      <w:proofErr w:type="spellStart"/>
      <w:r w:rsidRPr="005128D2">
        <w:rPr>
          <w:rFonts w:ascii="Times New Roman" w:eastAsia="Calibri" w:hAnsi="Times New Roman" w:cs="Times New Roman"/>
          <w:sz w:val="28"/>
          <w:szCs w:val="28"/>
        </w:rPr>
        <w:t>Еловка</w:t>
      </w:r>
      <w:proofErr w:type="spellEnd"/>
      <w:r w:rsidRPr="005128D2">
        <w:rPr>
          <w:rFonts w:ascii="Times New Roman" w:eastAsia="Calibri" w:hAnsi="Times New Roman" w:cs="Times New Roman"/>
          <w:sz w:val="28"/>
          <w:szCs w:val="28"/>
        </w:rPr>
        <w:t xml:space="preserve">. В </w:t>
      </w:r>
      <w:proofErr w:type="spellStart"/>
      <w:r w:rsidRPr="005128D2">
        <w:rPr>
          <w:rFonts w:ascii="Times New Roman" w:eastAsia="Calibri" w:hAnsi="Times New Roman" w:cs="Times New Roman"/>
          <w:sz w:val="28"/>
          <w:szCs w:val="28"/>
        </w:rPr>
        <w:t>п.Еловка</w:t>
      </w:r>
      <w:proofErr w:type="spellEnd"/>
      <w:r w:rsidRPr="005128D2">
        <w:rPr>
          <w:rFonts w:ascii="Times New Roman" w:eastAsia="Calibri" w:hAnsi="Times New Roman" w:cs="Times New Roman"/>
          <w:sz w:val="28"/>
          <w:szCs w:val="28"/>
        </w:rPr>
        <w:t xml:space="preserve"> отсутствует фельдшер. В поселке </w:t>
      </w:r>
      <w:proofErr w:type="spellStart"/>
      <w:r w:rsidRPr="005128D2">
        <w:rPr>
          <w:rFonts w:ascii="Times New Roman" w:eastAsia="Calibri" w:hAnsi="Times New Roman" w:cs="Times New Roman"/>
          <w:sz w:val="28"/>
          <w:szCs w:val="28"/>
        </w:rPr>
        <w:t>Еловка</w:t>
      </w:r>
      <w:proofErr w:type="spellEnd"/>
      <w:r w:rsidRPr="005128D2">
        <w:rPr>
          <w:rFonts w:ascii="Times New Roman" w:eastAsia="Calibri" w:hAnsi="Times New Roman" w:cs="Times New Roman"/>
          <w:sz w:val="28"/>
          <w:szCs w:val="28"/>
        </w:rPr>
        <w:t xml:space="preserve"> ФАП - это приспособленное деревянное здание,  требуется  провести ремонт  здания ФАП, утеплить стены, переложить печь и т.д. Вопрос со специалистом и ремонтом здания находится в стадии разрешения.</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   Решен положительно вопрос об обеспечении населения лекарствами. На территории поселения работает  аптечный пункт в п</w:t>
      </w:r>
      <w:proofErr w:type="gramStart"/>
      <w:r w:rsidRPr="005128D2">
        <w:rPr>
          <w:rFonts w:ascii="Times New Roman" w:eastAsia="Calibri" w:hAnsi="Times New Roman" w:cs="Times New Roman"/>
          <w:sz w:val="28"/>
          <w:szCs w:val="28"/>
        </w:rPr>
        <w:t>.Т</w:t>
      </w:r>
      <w:proofErr w:type="gramEnd"/>
      <w:r w:rsidRPr="005128D2">
        <w:rPr>
          <w:rFonts w:ascii="Times New Roman" w:eastAsia="Calibri" w:hAnsi="Times New Roman" w:cs="Times New Roman"/>
          <w:sz w:val="28"/>
          <w:szCs w:val="28"/>
        </w:rPr>
        <w:t xml:space="preserve">атаурово. </w:t>
      </w:r>
    </w:p>
    <w:p w:rsidR="00543830" w:rsidRPr="005128D2" w:rsidRDefault="00543830" w:rsidP="00543830">
      <w:pPr>
        <w:spacing w:line="276" w:lineRule="auto"/>
        <w:jc w:val="both"/>
        <w:rPr>
          <w:rFonts w:ascii="Times New Roman" w:eastAsia="Calibri" w:hAnsi="Times New Roman" w:cs="Times New Roman"/>
          <w:b/>
          <w:sz w:val="28"/>
          <w:szCs w:val="28"/>
        </w:rPr>
      </w:pPr>
    </w:p>
    <w:p w:rsidR="00543830" w:rsidRPr="005128D2" w:rsidRDefault="00543830" w:rsidP="00543830">
      <w:pPr>
        <w:spacing w:line="276" w:lineRule="auto"/>
        <w:jc w:val="both"/>
        <w:rPr>
          <w:rFonts w:ascii="Times New Roman" w:eastAsia="Calibri" w:hAnsi="Times New Roman" w:cs="Times New Roman"/>
          <w:b/>
          <w:sz w:val="28"/>
          <w:szCs w:val="28"/>
        </w:rPr>
      </w:pPr>
      <w:r w:rsidRPr="005128D2">
        <w:rPr>
          <w:rFonts w:ascii="Times New Roman" w:eastAsia="Calibri" w:hAnsi="Times New Roman" w:cs="Times New Roman"/>
          <w:b/>
          <w:sz w:val="28"/>
          <w:szCs w:val="28"/>
        </w:rPr>
        <w:t>Почта. Сберкасса</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На территории поселения действуют Почта России, Сбербанк.</w:t>
      </w:r>
    </w:p>
    <w:p w:rsidR="00543830" w:rsidRPr="005128D2" w:rsidRDefault="00543830" w:rsidP="00543830">
      <w:pPr>
        <w:spacing w:after="0"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lastRenderedPageBreak/>
        <w:t>В связи с низкой загруженностью работника банка – филиал работает 2 дня в неделю; демонтирован банкомат. Работа отделения Сбербанка не удовлетворяет потребности населения.</w:t>
      </w:r>
    </w:p>
    <w:p w:rsidR="00543830" w:rsidRPr="005128D2" w:rsidRDefault="00543830" w:rsidP="00543830">
      <w:pPr>
        <w:spacing w:line="256" w:lineRule="auto"/>
        <w:rPr>
          <w:rFonts w:ascii="Times New Roman" w:eastAsia="Calibri" w:hAnsi="Times New Roman" w:cs="Times New Roman"/>
          <w:sz w:val="28"/>
          <w:szCs w:val="28"/>
        </w:rPr>
      </w:pPr>
    </w:p>
    <w:p w:rsidR="00543830" w:rsidRPr="005128D2" w:rsidRDefault="00543830" w:rsidP="00543830">
      <w:pPr>
        <w:spacing w:line="276" w:lineRule="auto"/>
        <w:jc w:val="both"/>
        <w:rPr>
          <w:rFonts w:ascii="Times New Roman" w:eastAsia="Calibri" w:hAnsi="Times New Roman" w:cs="Times New Roman"/>
          <w:b/>
          <w:sz w:val="28"/>
          <w:szCs w:val="28"/>
          <w:u w:val="single"/>
        </w:rPr>
      </w:pPr>
      <w:r w:rsidRPr="005128D2">
        <w:rPr>
          <w:rFonts w:ascii="Times New Roman" w:eastAsia="Calibri" w:hAnsi="Times New Roman" w:cs="Times New Roman"/>
          <w:b/>
          <w:sz w:val="28"/>
          <w:szCs w:val="28"/>
          <w:u w:val="single"/>
        </w:rPr>
        <w:t>Физкультура:</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Большое внимание администрация сельского поселения уделяет созданию условий для занятий физической культурой и спортом, организации проведения физкультурно-оздоровительных и спортивных соревнований. В течение 2017 года наши спортсмены согласно графику  выезжали  на  соревнования  в  районный  центр  Турунтаево и  другие поселения  района. Наиболее популярными видами спорта остаются футбол, волейбол, баскетбол.  Спортивная  команда  «Золотой возраст» </w:t>
      </w:r>
      <w:proofErr w:type="spellStart"/>
      <w:r w:rsidRPr="005128D2">
        <w:rPr>
          <w:rFonts w:ascii="Times New Roman" w:eastAsia="Calibri" w:hAnsi="Times New Roman" w:cs="Times New Roman"/>
          <w:sz w:val="28"/>
          <w:szCs w:val="28"/>
        </w:rPr>
        <w:t>Татауровского</w:t>
      </w:r>
      <w:proofErr w:type="spellEnd"/>
      <w:r w:rsidRPr="005128D2">
        <w:rPr>
          <w:rFonts w:ascii="Times New Roman" w:eastAsia="Calibri" w:hAnsi="Times New Roman" w:cs="Times New Roman"/>
          <w:sz w:val="28"/>
          <w:szCs w:val="28"/>
        </w:rPr>
        <w:t xml:space="preserve"> сельского  поселения под руководством Ефимова Виктора Терентьевича  постоянно участвуют во всех этапах районных соревнований и занимают призовые места. Специалистом по работе с населением в области физкультуры и спорта с октября 2017г. работает Баранов Сергей Витальевич</w:t>
      </w:r>
      <w:proofErr w:type="gramStart"/>
      <w:r w:rsidRPr="005128D2">
        <w:rPr>
          <w:rFonts w:ascii="Times New Roman" w:eastAsia="Calibri" w:hAnsi="Times New Roman" w:cs="Times New Roman"/>
          <w:sz w:val="28"/>
          <w:szCs w:val="28"/>
        </w:rPr>
        <w:t xml:space="preserve"> .</w:t>
      </w:r>
      <w:proofErr w:type="gramEnd"/>
      <w:r w:rsidRPr="005128D2">
        <w:rPr>
          <w:rFonts w:ascii="Times New Roman" w:eastAsia="Calibri" w:hAnsi="Times New Roman" w:cs="Times New Roman"/>
          <w:sz w:val="28"/>
          <w:szCs w:val="28"/>
        </w:rPr>
        <w:t xml:space="preserve"> Прекрасный организатор, очень ответственный человек.</w:t>
      </w:r>
    </w:p>
    <w:p w:rsidR="00543830" w:rsidRPr="005128D2" w:rsidRDefault="00543830" w:rsidP="00543830">
      <w:pPr>
        <w:spacing w:line="256" w:lineRule="auto"/>
        <w:rPr>
          <w:rFonts w:ascii="Times New Roman" w:eastAsia="Calibri" w:hAnsi="Times New Roman" w:cs="Times New Roman"/>
          <w:sz w:val="28"/>
          <w:szCs w:val="28"/>
        </w:rPr>
      </w:pPr>
      <w:r w:rsidRPr="005128D2">
        <w:rPr>
          <w:rFonts w:ascii="Times New Roman" w:eastAsia="Calibri" w:hAnsi="Times New Roman" w:cs="Times New Roman"/>
          <w:b/>
          <w:sz w:val="28"/>
          <w:szCs w:val="28"/>
        </w:rPr>
        <w:t xml:space="preserve">Созданы  три пожарных формирования </w:t>
      </w:r>
      <w:r w:rsidRPr="005128D2">
        <w:rPr>
          <w:rFonts w:ascii="Times New Roman" w:eastAsia="Calibri" w:hAnsi="Times New Roman" w:cs="Times New Roman"/>
          <w:sz w:val="28"/>
          <w:szCs w:val="28"/>
        </w:rPr>
        <w:t>в количестве 15 человек, по 5 человек в каждом населенном пункте.</w:t>
      </w:r>
    </w:p>
    <w:p w:rsidR="00543830" w:rsidRPr="005128D2" w:rsidRDefault="00543830" w:rsidP="00543830">
      <w:pPr>
        <w:spacing w:line="25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В 2017г. в пожароопасный период (с 01.04.2017г</w:t>
      </w:r>
      <w:proofErr w:type="gramStart"/>
      <w:r w:rsidRPr="005128D2">
        <w:rPr>
          <w:rFonts w:ascii="Times New Roman" w:eastAsia="Calibri" w:hAnsi="Times New Roman" w:cs="Times New Roman"/>
          <w:sz w:val="28"/>
          <w:szCs w:val="28"/>
        </w:rPr>
        <w:t>.-</w:t>
      </w:r>
      <w:proofErr w:type="gramEnd"/>
      <w:r w:rsidRPr="005128D2">
        <w:rPr>
          <w:rFonts w:ascii="Times New Roman" w:eastAsia="Calibri" w:hAnsi="Times New Roman" w:cs="Times New Roman"/>
          <w:sz w:val="28"/>
          <w:szCs w:val="28"/>
        </w:rPr>
        <w:t>октябрь) проведены инструктажи во всех населенных пунктах  с ознакомлением Правил пожарной безопасности в своем доме, придомовой территории, и прилегающей территории к жилому дому.</w:t>
      </w:r>
    </w:p>
    <w:p w:rsidR="00543830" w:rsidRPr="005128D2" w:rsidRDefault="00543830" w:rsidP="00543830">
      <w:pPr>
        <w:spacing w:line="25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Регулярно на информационных стендах размещается информация о правилах пожарной безопасности в быту и лесах.</w:t>
      </w:r>
    </w:p>
    <w:p w:rsidR="00543830" w:rsidRPr="005128D2" w:rsidRDefault="00543830" w:rsidP="00543830">
      <w:pPr>
        <w:spacing w:after="0" w:line="25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В мае 2017г. оборудованы минерализованные полосы на территории п. </w:t>
      </w:r>
      <w:proofErr w:type="spellStart"/>
      <w:r w:rsidRPr="005128D2">
        <w:rPr>
          <w:rFonts w:ascii="Times New Roman" w:eastAsia="Calibri" w:hAnsi="Times New Roman" w:cs="Times New Roman"/>
          <w:sz w:val="28"/>
          <w:szCs w:val="28"/>
        </w:rPr>
        <w:t>Еловка</w:t>
      </w:r>
      <w:proofErr w:type="spellEnd"/>
      <w:r w:rsidRPr="005128D2">
        <w:rPr>
          <w:rFonts w:ascii="Times New Roman" w:eastAsia="Calibri" w:hAnsi="Times New Roman" w:cs="Times New Roman"/>
          <w:sz w:val="28"/>
          <w:szCs w:val="28"/>
        </w:rPr>
        <w:t xml:space="preserve">, которые граничат с лесным массивом и произведена очистка противопожарного разрыва между лесом и строениями в доступных местах, ручным и механическим способом силами работников администрации  совместно с жителями </w:t>
      </w:r>
      <w:proofErr w:type="spellStart"/>
      <w:r w:rsidRPr="005128D2">
        <w:rPr>
          <w:rFonts w:ascii="Times New Roman" w:eastAsia="Calibri" w:hAnsi="Times New Roman" w:cs="Times New Roman"/>
          <w:sz w:val="28"/>
          <w:szCs w:val="28"/>
        </w:rPr>
        <w:t>п</w:t>
      </w:r>
      <w:proofErr w:type="gramStart"/>
      <w:r w:rsidRPr="005128D2">
        <w:rPr>
          <w:rFonts w:ascii="Times New Roman" w:eastAsia="Calibri" w:hAnsi="Times New Roman" w:cs="Times New Roman"/>
          <w:sz w:val="28"/>
          <w:szCs w:val="28"/>
        </w:rPr>
        <w:t>.Е</w:t>
      </w:r>
      <w:proofErr w:type="gramEnd"/>
      <w:r w:rsidRPr="005128D2">
        <w:rPr>
          <w:rFonts w:ascii="Times New Roman" w:eastAsia="Calibri" w:hAnsi="Times New Roman" w:cs="Times New Roman"/>
          <w:sz w:val="28"/>
          <w:szCs w:val="28"/>
        </w:rPr>
        <w:t>ловка</w:t>
      </w:r>
      <w:proofErr w:type="spellEnd"/>
      <w:r w:rsidRPr="005128D2">
        <w:rPr>
          <w:rFonts w:ascii="Times New Roman" w:eastAsia="Calibri" w:hAnsi="Times New Roman" w:cs="Times New Roman"/>
          <w:sz w:val="28"/>
          <w:szCs w:val="28"/>
        </w:rPr>
        <w:t xml:space="preserve">. В октябре 2017г. проведено частичное обновление минерализованной полосы в </w:t>
      </w:r>
      <w:proofErr w:type="spellStart"/>
      <w:r w:rsidRPr="005128D2">
        <w:rPr>
          <w:rFonts w:ascii="Times New Roman" w:eastAsia="Calibri" w:hAnsi="Times New Roman" w:cs="Times New Roman"/>
          <w:sz w:val="28"/>
          <w:szCs w:val="28"/>
        </w:rPr>
        <w:t>п.Еловка</w:t>
      </w:r>
      <w:proofErr w:type="spellEnd"/>
      <w:r w:rsidRPr="005128D2">
        <w:rPr>
          <w:rFonts w:ascii="Times New Roman" w:eastAsia="Calibri" w:hAnsi="Times New Roman" w:cs="Times New Roman"/>
          <w:sz w:val="28"/>
          <w:szCs w:val="28"/>
        </w:rPr>
        <w:t>.</w:t>
      </w:r>
    </w:p>
    <w:p w:rsidR="00543830" w:rsidRPr="005128D2" w:rsidRDefault="00543830" w:rsidP="00543830">
      <w:pPr>
        <w:spacing w:after="0" w:line="256" w:lineRule="auto"/>
        <w:jc w:val="both"/>
        <w:rPr>
          <w:rFonts w:ascii="Times New Roman" w:eastAsia="Calibri" w:hAnsi="Times New Roman" w:cs="Times New Roman"/>
          <w:sz w:val="28"/>
          <w:szCs w:val="28"/>
        </w:rPr>
      </w:pPr>
      <w:r w:rsidRPr="005128D2">
        <w:rPr>
          <w:rFonts w:ascii="Times New Roman" w:eastAsia="Calibri" w:hAnsi="Times New Roman" w:cs="Times New Roman"/>
          <w:color w:val="000000"/>
          <w:sz w:val="28"/>
          <w:szCs w:val="28"/>
        </w:rPr>
        <w:t>С неблагополучными семьями проводились беседы и раздавались предупреждения о необходимости соблюдения мер пожарной безопасности</w:t>
      </w:r>
      <w:r w:rsidRPr="005128D2">
        <w:rPr>
          <w:rFonts w:ascii="Arial" w:eastAsia="Calibri" w:hAnsi="Arial" w:cs="Arial"/>
          <w:color w:val="000000"/>
          <w:sz w:val="28"/>
          <w:szCs w:val="28"/>
        </w:rPr>
        <w:t>.</w:t>
      </w:r>
    </w:p>
    <w:p w:rsidR="00543830" w:rsidRPr="005128D2" w:rsidRDefault="00543830" w:rsidP="00543830">
      <w:pPr>
        <w:spacing w:after="0" w:line="256" w:lineRule="auto"/>
        <w:jc w:val="both"/>
        <w:rPr>
          <w:rFonts w:ascii="Times New Roman" w:eastAsia="Calibri" w:hAnsi="Times New Roman" w:cs="Times New Roman"/>
          <w:sz w:val="28"/>
          <w:szCs w:val="28"/>
        </w:rPr>
      </w:pPr>
      <w:r w:rsidRPr="005128D2">
        <w:rPr>
          <w:rFonts w:ascii="Times New Roman" w:eastAsia="Calibri" w:hAnsi="Times New Roman" w:cs="Times New Roman"/>
          <w:color w:val="000000"/>
          <w:sz w:val="28"/>
          <w:szCs w:val="28"/>
        </w:rPr>
        <w:t>Зачастую возгорания происходят из-за халатности самих жителей. Убедительная просьба ко всем жителям соблюдать меры пожарной безопасности: не разжигать костров, не сжигать мусор, быть бдительными и вовремя реагировать на возгорания.</w:t>
      </w:r>
    </w:p>
    <w:p w:rsidR="00543830" w:rsidRPr="005128D2" w:rsidRDefault="00543830" w:rsidP="00543830">
      <w:pPr>
        <w:spacing w:line="276" w:lineRule="auto"/>
        <w:ind w:firstLine="708"/>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lastRenderedPageBreak/>
        <w:t xml:space="preserve">Для экстренного оповещения населения в период </w:t>
      </w:r>
      <w:r w:rsidRPr="00D41C21">
        <w:rPr>
          <w:rFonts w:ascii="Times New Roman" w:eastAsia="Calibri" w:hAnsi="Times New Roman" w:cs="Times New Roman"/>
          <w:sz w:val="28"/>
          <w:szCs w:val="28"/>
        </w:rPr>
        <w:t xml:space="preserve">ЧС </w:t>
      </w:r>
      <w:proofErr w:type="spellStart"/>
      <w:r w:rsidRPr="00D41C21">
        <w:rPr>
          <w:rFonts w:ascii="Times New Roman" w:eastAsia="Calibri" w:hAnsi="Times New Roman" w:cs="Times New Roman"/>
          <w:sz w:val="28"/>
          <w:szCs w:val="28"/>
        </w:rPr>
        <w:t>имеются</w:t>
      </w:r>
      <w:r>
        <w:rPr>
          <w:rFonts w:ascii="Times New Roman" w:eastAsia="Calibri" w:hAnsi="Times New Roman" w:cs="Times New Roman"/>
          <w:sz w:val="28"/>
          <w:szCs w:val="28"/>
        </w:rPr>
        <w:t>электромегафоны</w:t>
      </w:r>
      <w:proofErr w:type="spellEnd"/>
      <w:r>
        <w:rPr>
          <w:rFonts w:ascii="Times New Roman" w:eastAsia="Calibri" w:hAnsi="Times New Roman" w:cs="Times New Roman"/>
          <w:sz w:val="28"/>
          <w:szCs w:val="28"/>
        </w:rPr>
        <w:t xml:space="preserve"> (громкоговорители), </w:t>
      </w:r>
      <w:r w:rsidRPr="005128D2">
        <w:rPr>
          <w:rFonts w:ascii="Times New Roman" w:eastAsia="Calibri" w:hAnsi="Times New Roman" w:cs="Times New Roman"/>
          <w:sz w:val="28"/>
          <w:szCs w:val="28"/>
        </w:rPr>
        <w:t xml:space="preserve">в с.Старое Татаурово при Д/К Маяк установлен громкоговоритель. </w:t>
      </w:r>
    </w:p>
    <w:p w:rsidR="00543830" w:rsidRPr="005128D2" w:rsidRDefault="00543830" w:rsidP="00543830">
      <w:pPr>
        <w:spacing w:line="276" w:lineRule="auto"/>
        <w:jc w:val="both"/>
        <w:rPr>
          <w:rFonts w:ascii="Times New Roman" w:eastAsia="Calibri" w:hAnsi="Times New Roman" w:cs="Times New Roman"/>
          <w:sz w:val="28"/>
          <w:szCs w:val="28"/>
        </w:rPr>
      </w:pPr>
      <w:r w:rsidRPr="005128D2">
        <w:rPr>
          <w:rFonts w:ascii="Times New Roman" w:eastAsia="Calibri" w:hAnsi="Times New Roman" w:cs="Times New Roman"/>
          <w:sz w:val="28"/>
          <w:szCs w:val="28"/>
        </w:rPr>
        <w:t xml:space="preserve">Администрацией сельского поселения создана и работает  ДНД – добровольная народная дружина, в которую входят самые уважаемые люди  - Руководитель-Нурутдинов Валерий </w:t>
      </w:r>
      <w:proofErr w:type="spellStart"/>
      <w:r w:rsidRPr="005128D2">
        <w:rPr>
          <w:rFonts w:ascii="Times New Roman" w:eastAsia="Calibri" w:hAnsi="Times New Roman" w:cs="Times New Roman"/>
          <w:sz w:val="28"/>
          <w:szCs w:val="28"/>
        </w:rPr>
        <w:t>Фартович</w:t>
      </w:r>
      <w:proofErr w:type="spellEnd"/>
      <w:r w:rsidRPr="005128D2">
        <w:rPr>
          <w:rFonts w:ascii="Times New Roman" w:eastAsia="Calibri" w:hAnsi="Times New Roman" w:cs="Times New Roman"/>
          <w:sz w:val="28"/>
          <w:szCs w:val="28"/>
        </w:rPr>
        <w:t>. Главной целью которой является - профилактика правонарушений.</w:t>
      </w:r>
    </w:p>
    <w:p w:rsidR="00543830" w:rsidRPr="005128D2" w:rsidRDefault="00543830" w:rsidP="00543830">
      <w:pPr>
        <w:spacing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И</w:t>
      </w:r>
      <w:r w:rsidRPr="005128D2">
        <w:rPr>
          <w:rFonts w:ascii="Times New Roman" w:eastAsia="Calibri" w:hAnsi="Times New Roman" w:cs="Times New Roman"/>
          <w:sz w:val="28"/>
          <w:szCs w:val="28"/>
        </w:rPr>
        <w:t>збран</w:t>
      </w:r>
      <w:r>
        <w:rPr>
          <w:rFonts w:ascii="Times New Roman" w:eastAsia="Calibri" w:hAnsi="Times New Roman" w:cs="Times New Roman"/>
          <w:sz w:val="28"/>
          <w:szCs w:val="28"/>
        </w:rPr>
        <w:t>ы</w:t>
      </w:r>
      <w:r w:rsidRPr="005128D2">
        <w:rPr>
          <w:rFonts w:ascii="Times New Roman" w:eastAsia="Calibri" w:hAnsi="Times New Roman" w:cs="Times New Roman"/>
          <w:sz w:val="28"/>
          <w:szCs w:val="28"/>
        </w:rPr>
        <w:t xml:space="preserve"> старос</w:t>
      </w:r>
      <w:r>
        <w:rPr>
          <w:rFonts w:ascii="Times New Roman" w:eastAsia="Calibri" w:hAnsi="Times New Roman" w:cs="Times New Roman"/>
          <w:sz w:val="28"/>
          <w:szCs w:val="28"/>
        </w:rPr>
        <w:t xml:space="preserve">ты – в поселке </w:t>
      </w:r>
      <w:proofErr w:type="spellStart"/>
      <w:r>
        <w:rPr>
          <w:rFonts w:ascii="Times New Roman" w:eastAsia="Calibri" w:hAnsi="Times New Roman" w:cs="Times New Roman"/>
          <w:sz w:val="28"/>
          <w:szCs w:val="28"/>
        </w:rPr>
        <w:t>Еловка</w:t>
      </w:r>
      <w:proofErr w:type="spellEnd"/>
      <w:r>
        <w:rPr>
          <w:rFonts w:ascii="Times New Roman" w:eastAsia="Calibri" w:hAnsi="Times New Roman" w:cs="Times New Roman"/>
          <w:sz w:val="28"/>
          <w:szCs w:val="28"/>
        </w:rPr>
        <w:t xml:space="preserve"> - </w:t>
      </w:r>
      <w:proofErr w:type="spellStart"/>
      <w:r>
        <w:rPr>
          <w:rFonts w:ascii="Times New Roman" w:eastAsia="Calibri" w:hAnsi="Times New Roman" w:cs="Times New Roman"/>
          <w:sz w:val="28"/>
          <w:szCs w:val="28"/>
        </w:rPr>
        <w:t>Мусихин</w:t>
      </w:r>
      <w:proofErr w:type="spellEnd"/>
      <w:r>
        <w:rPr>
          <w:rFonts w:ascii="Times New Roman" w:eastAsia="Calibri" w:hAnsi="Times New Roman" w:cs="Times New Roman"/>
          <w:sz w:val="28"/>
          <w:szCs w:val="28"/>
        </w:rPr>
        <w:t xml:space="preserve"> Алексей Васильевич; в селе Старое Татаурово – </w:t>
      </w:r>
      <w:proofErr w:type="spellStart"/>
      <w:r>
        <w:rPr>
          <w:rFonts w:ascii="Times New Roman" w:eastAsia="Calibri" w:hAnsi="Times New Roman" w:cs="Times New Roman"/>
          <w:sz w:val="28"/>
          <w:szCs w:val="28"/>
        </w:rPr>
        <w:t>Барышев</w:t>
      </w:r>
      <w:proofErr w:type="spellEnd"/>
      <w:r>
        <w:rPr>
          <w:rFonts w:ascii="Times New Roman" w:eastAsia="Calibri" w:hAnsi="Times New Roman" w:cs="Times New Roman"/>
          <w:sz w:val="28"/>
          <w:szCs w:val="28"/>
        </w:rPr>
        <w:t xml:space="preserve"> Михаил Александрович.</w:t>
      </w:r>
    </w:p>
    <w:p w:rsidR="00543830" w:rsidRPr="005128D2" w:rsidRDefault="00543830" w:rsidP="00543830">
      <w:pPr>
        <w:spacing w:line="276" w:lineRule="auto"/>
        <w:jc w:val="both"/>
        <w:rPr>
          <w:rFonts w:ascii="Times New Roman" w:eastAsia="Calibri" w:hAnsi="Times New Roman" w:cs="Times New Roman"/>
          <w:b/>
          <w:sz w:val="28"/>
          <w:szCs w:val="28"/>
          <w:u w:val="single"/>
        </w:rPr>
      </w:pPr>
      <w:r w:rsidRPr="005128D2">
        <w:rPr>
          <w:rFonts w:ascii="Times New Roman" w:eastAsia="Calibri" w:hAnsi="Times New Roman" w:cs="Times New Roman"/>
          <w:b/>
          <w:sz w:val="28"/>
          <w:szCs w:val="28"/>
          <w:u w:val="single"/>
        </w:rPr>
        <w:t>Совет ветеранов:</w:t>
      </w:r>
    </w:p>
    <w:p w:rsidR="00543830" w:rsidRPr="005128D2" w:rsidRDefault="00543830" w:rsidP="00543830">
      <w:pPr>
        <w:spacing w:after="0" w:line="276" w:lineRule="auto"/>
        <w:rPr>
          <w:rFonts w:ascii="Times New Roman" w:eastAsia="Times New Roman" w:hAnsi="Times New Roman" w:cs="Times New Roman"/>
          <w:sz w:val="18"/>
          <w:szCs w:val="18"/>
          <w:lang w:eastAsia="ru-RU"/>
        </w:rPr>
      </w:pPr>
      <w:r w:rsidRPr="005128D2">
        <w:rPr>
          <w:rFonts w:ascii="Times New Roman" w:eastAsia="Times New Roman" w:hAnsi="Times New Roman" w:cs="Times New Roman"/>
          <w:sz w:val="28"/>
          <w:szCs w:val="28"/>
          <w:lang w:eastAsia="ru-RU"/>
        </w:rPr>
        <w:t xml:space="preserve">     Несколько слов хочу сказать о ветеранской организации, работающей на территории нашего поселения. Председателем Совета ветеранов нашего поселения  </w:t>
      </w:r>
      <w:proofErr w:type="spellStart"/>
      <w:r w:rsidRPr="005128D2">
        <w:rPr>
          <w:rFonts w:ascii="Times New Roman" w:eastAsia="Times New Roman" w:hAnsi="Times New Roman" w:cs="Times New Roman"/>
          <w:sz w:val="28"/>
          <w:szCs w:val="28"/>
          <w:lang w:eastAsia="ru-RU"/>
        </w:rPr>
        <w:t>избранаБаяндуева</w:t>
      </w:r>
      <w:proofErr w:type="spellEnd"/>
      <w:r w:rsidRPr="005128D2">
        <w:rPr>
          <w:rFonts w:ascii="Times New Roman" w:eastAsia="Times New Roman" w:hAnsi="Times New Roman" w:cs="Times New Roman"/>
          <w:sz w:val="28"/>
          <w:szCs w:val="28"/>
          <w:lang w:eastAsia="ru-RU"/>
        </w:rPr>
        <w:t xml:space="preserve"> Раиса </w:t>
      </w:r>
      <w:proofErr w:type="spellStart"/>
      <w:r w:rsidRPr="005128D2">
        <w:rPr>
          <w:rFonts w:ascii="Times New Roman" w:eastAsia="Times New Roman" w:hAnsi="Times New Roman" w:cs="Times New Roman"/>
          <w:sz w:val="28"/>
          <w:szCs w:val="28"/>
          <w:lang w:eastAsia="ru-RU"/>
        </w:rPr>
        <w:t>Дамбаевна</w:t>
      </w:r>
      <w:proofErr w:type="spellEnd"/>
      <w:r w:rsidRPr="005128D2">
        <w:rPr>
          <w:rFonts w:ascii="Times New Roman" w:eastAsia="Times New Roman" w:hAnsi="Times New Roman" w:cs="Times New Roman"/>
          <w:sz w:val="28"/>
          <w:szCs w:val="28"/>
          <w:lang w:eastAsia="ru-RU"/>
        </w:rPr>
        <w:t>.</w:t>
      </w:r>
    </w:p>
    <w:p w:rsidR="00543830" w:rsidRPr="005128D2" w:rsidRDefault="00543830" w:rsidP="00543830">
      <w:pPr>
        <w:spacing w:after="0" w:line="276" w:lineRule="auto"/>
        <w:ind w:firstLine="709"/>
        <w:jc w:val="both"/>
        <w:rPr>
          <w:rFonts w:ascii="Times New Roman" w:eastAsia="Times New Roman" w:hAnsi="Times New Roman" w:cs="Times New Roman"/>
          <w:sz w:val="18"/>
          <w:szCs w:val="18"/>
          <w:lang w:eastAsia="ru-RU"/>
        </w:rPr>
      </w:pPr>
      <w:r w:rsidRPr="005128D2">
        <w:rPr>
          <w:rFonts w:ascii="Times New Roman" w:eastAsia="Times New Roman" w:hAnsi="Times New Roman" w:cs="Times New Roman"/>
          <w:sz w:val="28"/>
          <w:szCs w:val="28"/>
          <w:lang w:eastAsia="ru-RU"/>
        </w:rPr>
        <w:t>Основными задачами Совета ветеранов являются помощь одиноким, больным, престарелым пенсионерам, малоимущим ветеранам и воспитание подрастающего поколения. Члены Совета ветеранов  через районную газету «</w:t>
      </w:r>
      <w:proofErr w:type="spellStart"/>
      <w:r w:rsidRPr="005128D2">
        <w:rPr>
          <w:rFonts w:ascii="Times New Roman" w:eastAsia="Times New Roman" w:hAnsi="Times New Roman" w:cs="Times New Roman"/>
          <w:sz w:val="28"/>
          <w:szCs w:val="28"/>
          <w:lang w:eastAsia="ru-RU"/>
        </w:rPr>
        <w:t>Прибайкалец</w:t>
      </w:r>
      <w:proofErr w:type="spellEnd"/>
      <w:r w:rsidRPr="005128D2">
        <w:rPr>
          <w:rFonts w:ascii="Times New Roman" w:eastAsia="Times New Roman" w:hAnsi="Times New Roman" w:cs="Times New Roman"/>
          <w:sz w:val="28"/>
          <w:szCs w:val="28"/>
          <w:lang w:eastAsia="ru-RU"/>
        </w:rPr>
        <w:t xml:space="preserve">» поздравляют юбиляров </w:t>
      </w:r>
      <w:proofErr w:type="gramStart"/>
      <w:r w:rsidRPr="005128D2">
        <w:rPr>
          <w:rFonts w:ascii="Times New Roman" w:eastAsia="Times New Roman" w:hAnsi="Times New Roman" w:cs="Times New Roman"/>
          <w:sz w:val="28"/>
          <w:szCs w:val="28"/>
          <w:lang w:eastAsia="ru-RU"/>
        </w:rPr>
        <w:t xml:space="preserve">( </w:t>
      </w:r>
      <w:proofErr w:type="gramEnd"/>
      <w:r w:rsidRPr="005128D2">
        <w:rPr>
          <w:rFonts w:ascii="Times New Roman" w:eastAsia="Times New Roman" w:hAnsi="Times New Roman" w:cs="Times New Roman"/>
          <w:sz w:val="28"/>
          <w:szCs w:val="28"/>
          <w:lang w:eastAsia="ru-RU"/>
        </w:rPr>
        <w:t>начиная с 80 лет), на дому поздравляют пенсионеров.</w:t>
      </w:r>
    </w:p>
    <w:p w:rsidR="00543830" w:rsidRPr="005128D2" w:rsidRDefault="00543830" w:rsidP="00543830">
      <w:pPr>
        <w:spacing w:after="0" w:line="276" w:lineRule="auto"/>
        <w:ind w:firstLine="709"/>
        <w:jc w:val="both"/>
        <w:rPr>
          <w:rFonts w:ascii="Times New Roman" w:eastAsia="Times New Roman" w:hAnsi="Times New Roman" w:cs="Times New Roman"/>
          <w:sz w:val="28"/>
          <w:szCs w:val="28"/>
          <w:lang w:eastAsia="ru-RU"/>
        </w:rPr>
      </w:pPr>
      <w:r w:rsidRPr="005128D2">
        <w:rPr>
          <w:rFonts w:ascii="Times New Roman" w:eastAsia="Times New Roman" w:hAnsi="Times New Roman" w:cs="Times New Roman"/>
          <w:sz w:val="28"/>
          <w:szCs w:val="28"/>
          <w:lang w:eastAsia="ru-RU"/>
        </w:rPr>
        <w:t xml:space="preserve">В 2017 году проводились заседания Совета ветеранов, на которых обсуждались планы мероприятий; Многие ветераны, выйдя на пенсию, страдают от дефицита общения с товарищами по работе, друзьями. Поэтому Совет ветеранов большое внимание уделяет вопросам организации отдыха пенсионеров, стараясь привлечь их к общественной жизни села, спортивной. В 2017 году Советом ветеранов были организованы выезды в село </w:t>
      </w:r>
      <w:proofErr w:type="spellStart"/>
      <w:r w:rsidRPr="005128D2">
        <w:rPr>
          <w:rFonts w:ascii="Times New Roman" w:eastAsia="Times New Roman" w:hAnsi="Times New Roman" w:cs="Times New Roman"/>
          <w:sz w:val="28"/>
          <w:szCs w:val="28"/>
          <w:lang w:eastAsia="ru-RU"/>
        </w:rPr>
        <w:t>Десятниково</w:t>
      </w:r>
      <w:proofErr w:type="spellEnd"/>
      <w:r w:rsidRPr="005128D2">
        <w:rPr>
          <w:rFonts w:ascii="Times New Roman" w:eastAsia="Times New Roman" w:hAnsi="Times New Roman" w:cs="Times New Roman"/>
          <w:sz w:val="28"/>
          <w:szCs w:val="28"/>
          <w:lang w:eastAsia="ru-RU"/>
        </w:rPr>
        <w:t xml:space="preserve"> на экскурсию в Старообрядческий центр, в Посольский мужской монастырь; проводились новогодние </w:t>
      </w:r>
      <w:proofErr w:type="spellStart"/>
      <w:r w:rsidRPr="005128D2">
        <w:rPr>
          <w:rFonts w:ascii="Times New Roman" w:eastAsia="Times New Roman" w:hAnsi="Times New Roman" w:cs="Times New Roman"/>
          <w:sz w:val="28"/>
          <w:szCs w:val="28"/>
          <w:lang w:eastAsia="ru-RU"/>
        </w:rPr>
        <w:t>корпоративы</w:t>
      </w:r>
      <w:proofErr w:type="spellEnd"/>
      <w:r w:rsidRPr="005128D2">
        <w:rPr>
          <w:rFonts w:ascii="Times New Roman" w:eastAsia="Times New Roman" w:hAnsi="Times New Roman" w:cs="Times New Roman"/>
          <w:sz w:val="28"/>
          <w:szCs w:val="28"/>
          <w:lang w:eastAsia="ru-RU"/>
        </w:rPr>
        <w:t xml:space="preserve"> для пенсионеров.</w:t>
      </w:r>
    </w:p>
    <w:p w:rsidR="00543830" w:rsidRPr="005128D2" w:rsidRDefault="00543830" w:rsidP="00543830">
      <w:pPr>
        <w:spacing w:after="0" w:line="276" w:lineRule="auto"/>
        <w:ind w:firstLine="709"/>
        <w:jc w:val="both"/>
        <w:rPr>
          <w:rFonts w:ascii="Times New Roman" w:eastAsia="Times New Roman" w:hAnsi="Times New Roman" w:cs="Times New Roman"/>
          <w:sz w:val="18"/>
          <w:szCs w:val="18"/>
          <w:lang w:eastAsia="ru-RU"/>
        </w:rPr>
      </w:pPr>
    </w:p>
    <w:p w:rsidR="00B644A0" w:rsidRDefault="00B644A0" w:rsidP="00DD48FD">
      <w:pPr>
        <w:pStyle w:val="a6"/>
        <w:shd w:val="clear" w:color="auto" w:fill="FFFFFF"/>
        <w:spacing w:before="0" w:beforeAutospacing="0" w:after="0" w:afterAutospacing="0" w:line="276" w:lineRule="auto"/>
        <w:textAlignment w:val="baseline"/>
        <w:rPr>
          <w:color w:val="000000"/>
          <w:sz w:val="28"/>
          <w:szCs w:val="28"/>
        </w:rPr>
      </w:pPr>
    </w:p>
    <w:p w:rsidR="00B644A0" w:rsidRPr="00782F90" w:rsidRDefault="00B644A0" w:rsidP="00DD48FD">
      <w:pPr>
        <w:pStyle w:val="a6"/>
        <w:shd w:val="clear" w:color="auto" w:fill="FFFFFF"/>
        <w:spacing w:before="0" w:beforeAutospacing="0" w:after="0" w:afterAutospacing="0" w:line="276" w:lineRule="auto"/>
        <w:textAlignment w:val="baseline"/>
        <w:rPr>
          <w:color w:val="000000"/>
          <w:sz w:val="28"/>
          <w:szCs w:val="28"/>
        </w:rPr>
      </w:pPr>
    </w:p>
    <w:p w:rsidR="00DE6440" w:rsidRDefault="00DE6440" w:rsidP="00DE6440">
      <w:pPr>
        <w:spacing w:line="276" w:lineRule="auto"/>
        <w:jc w:val="both"/>
        <w:rPr>
          <w:rFonts w:ascii="Times New Roman" w:hAnsi="Times New Roman" w:cs="Times New Roman"/>
          <w:sz w:val="28"/>
          <w:szCs w:val="28"/>
        </w:rPr>
      </w:pPr>
    </w:p>
    <w:p w:rsidR="00DE6440" w:rsidRDefault="00DE6440" w:rsidP="00DE6440">
      <w:pPr>
        <w:pStyle w:val="a6"/>
        <w:shd w:val="clear" w:color="auto" w:fill="FFFFFF"/>
        <w:spacing w:before="0" w:beforeAutospacing="0" w:after="0" w:afterAutospacing="0"/>
        <w:jc w:val="both"/>
        <w:textAlignment w:val="baseline"/>
        <w:rPr>
          <w:b/>
          <w:bCs/>
          <w:color w:val="000000"/>
          <w:sz w:val="28"/>
          <w:szCs w:val="28"/>
          <w:u w:val="single"/>
          <w:bdr w:val="none" w:sz="0" w:space="0" w:color="auto" w:frame="1"/>
        </w:rPr>
      </w:pPr>
      <w:r w:rsidRPr="00782F90">
        <w:rPr>
          <w:b/>
          <w:bCs/>
          <w:color w:val="000000"/>
          <w:sz w:val="28"/>
          <w:szCs w:val="28"/>
          <w:u w:val="single"/>
          <w:bdr w:val="none" w:sz="0" w:space="0" w:color="auto" w:frame="1"/>
        </w:rPr>
        <w:t>Заключение</w:t>
      </w:r>
    </w:p>
    <w:p w:rsidR="00DE6440" w:rsidRPr="00782F90" w:rsidRDefault="00DE6440" w:rsidP="00DE6440">
      <w:pPr>
        <w:pStyle w:val="a6"/>
        <w:shd w:val="clear" w:color="auto" w:fill="FFFFFF"/>
        <w:spacing w:before="0" w:beforeAutospacing="0" w:after="0" w:afterAutospacing="0"/>
        <w:jc w:val="both"/>
        <w:textAlignment w:val="baseline"/>
        <w:rPr>
          <w:color w:val="000000"/>
          <w:sz w:val="28"/>
          <w:szCs w:val="28"/>
          <w:u w:val="single"/>
        </w:rPr>
      </w:pPr>
    </w:p>
    <w:p w:rsidR="00DE6440" w:rsidRPr="00782F90" w:rsidRDefault="00DE6440" w:rsidP="00DE6440">
      <w:pPr>
        <w:pStyle w:val="a6"/>
        <w:shd w:val="clear" w:color="auto" w:fill="FFFFFF"/>
        <w:spacing w:before="0" w:beforeAutospacing="0" w:after="0" w:afterAutospacing="0" w:line="276" w:lineRule="auto"/>
        <w:jc w:val="both"/>
        <w:textAlignment w:val="baseline"/>
        <w:rPr>
          <w:color w:val="000000"/>
          <w:sz w:val="28"/>
          <w:szCs w:val="28"/>
        </w:rPr>
      </w:pPr>
      <w:r w:rsidRPr="00782F90">
        <w:rPr>
          <w:color w:val="000000"/>
          <w:sz w:val="28"/>
          <w:szCs w:val="28"/>
        </w:rPr>
        <w:t xml:space="preserve">Часто при подведении итогов, говорят, что этот год будет сложнее предыдущего. Я хочу отметить, что всегда будет сложная работа, всегда будут проблемы и трудности, но если искать нестандартные решения, находить альтернативные источники средств, раскрывать скрытые ресурсы, то реализуются самые амбициозные идеи и проекты. Каждый новый день – </w:t>
      </w:r>
      <w:r w:rsidRPr="00782F90">
        <w:rPr>
          <w:color w:val="000000"/>
          <w:sz w:val="28"/>
          <w:szCs w:val="28"/>
        </w:rPr>
        <w:lastRenderedPageBreak/>
        <w:t>ставит новые задачи, появляются новые проблемы, но мы не собираемся останавливаться на достигнутом. На текущий год у нас намечены планы по актуальным для нашего поселения вопросам. Поэтому только все вместе, взаимодействуя каждый день, учитывая мнения каждого жителя и руководствуясь законом, мы сможем эффективно решить стоящие перед нами задачи и достигнуть поставленных целей.</w:t>
      </w:r>
    </w:p>
    <w:p w:rsidR="00DE6440" w:rsidRDefault="00506BC4" w:rsidP="00DE64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Уважаемые депутаты у кого есть вопросы по отчету главы поселения?</w:t>
      </w:r>
    </w:p>
    <w:p w:rsidR="00506BC4" w:rsidRPr="00782F90" w:rsidRDefault="00506BC4" w:rsidP="00DE6440">
      <w:pPr>
        <w:spacing w:after="0" w:line="276" w:lineRule="auto"/>
        <w:jc w:val="both"/>
        <w:rPr>
          <w:rFonts w:ascii="Times New Roman" w:hAnsi="Times New Roman" w:cs="Times New Roman"/>
          <w:sz w:val="28"/>
          <w:szCs w:val="28"/>
        </w:rPr>
      </w:pPr>
      <w:r>
        <w:rPr>
          <w:rFonts w:ascii="Times New Roman" w:hAnsi="Times New Roman" w:cs="Times New Roman"/>
          <w:sz w:val="28"/>
          <w:szCs w:val="28"/>
        </w:rPr>
        <w:t>Вопросов нет.</w:t>
      </w:r>
    </w:p>
    <w:tbl>
      <w:tblPr>
        <w:tblW w:w="9834" w:type="dxa"/>
        <w:tblCellSpacing w:w="15" w:type="dxa"/>
        <w:tblCellMar>
          <w:top w:w="15" w:type="dxa"/>
          <w:left w:w="15" w:type="dxa"/>
          <w:bottom w:w="15" w:type="dxa"/>
          <w:right w:w="15" w:type="dxa"/>
        </w:tblCellMar>
        <w:tblLook w:val="04A0"/>
      </w:tblPr>
      <w:tblGrid>
        <w:gridCol w:w="9834"/>
      </w:tblGrid>
      <w:tr w:rsidR="00DD48FD" w:rsidRPr="00DD48FD" w:rsidTr="00DD48FD">
        <w:trPr>
          <w:tblCellSpacing w:w="15" w:type="dxa"/>
        </w:trPr>
        <w:tc>
          <w:tcPr>
            <w:tcW w:w="0" w:type="auto"/>
            <w:shd w:val="clear" w:color="auto" w:fill="auto"/>
            <w:tcMar>
              <w:top w:w="0" w:type="dxa"/>
              <w:left w:w="0" w:type="dxa"/>
              <w:bottom w:w="0" w:type="dxa"/>
              <w:right w:w="0" w:type="dxa"/>
            </w:tcMar>
            <w:hideMark/>
          </w:tcPr>
          <w:p w:rsidR="00506BC4" w:rsidRDefault="00506BC4" w:rsidP="00543830">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Спасибо за внимание.</w:t>
            </w:r>
          </w:p>
          <w:p w:rsidR="00506BC4" w:rsidRDefault="00506BC4" w:rsidP="00543830">
            <w:pPr>
              <w:spacing w:after="0" w:line="276" w:lineRule="auto"/>
              <w:jc w:val="both"/>
              <w:rPr>
                <w:rFonts w:ascii="Times New Roman" w:eastAsia="Times New Roman" w:hAnsi="Times New Roman" w:cs="Times New Roman"/>
                <w:color w:val="000000"/>
                <w:sz w:val="28"/>
                <w:szCs w:val="28"/>
                <w:lang w:eastAsia="ru-RU"/>
              </w:rPr>
            </w:pPr>
          </w:p>
          <w:p w:rsidR="00DD48FD" w:rsidRPr="00DD48FD" w:rsidRDefault="00506BC4" w:rsidP="00543830">
            <w:pPr>
              <w:spacing w:after="0" w:line="276"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Глава поселения                                                 </w:t>
            </w:r>
            <w:proofErr w:type="spellStart"/>
            <w:r>
              <w:rPr>
                <w:rFonts w:ascii="Times New Roman" w:eastAsia="Times New Roman" w:hAnsi="Times New Roman" w:cs="Times New Roman"/>
                <w:color w:val="000000"/>
                <w:sz w:val="28"/>
                <w:szCs w:val="28"/>
                <w:lang w:eastAsia="ru-RU"/>
              </w:rPr>
              <w:t>Воротникова</w:t>
            </w:r>
            <w:proofErr w:type="spellEnd"/>
            <w:r>
              <w:rPr>
                <w:rFonts w:ascii="Times New Roman" w:eastAsia="Times New Roman" w:hAnsi="Times New Roman" w:cs="Times New Roman"/>
                <w:color w:val="000000"/>
                <w:sz w:val="28"/>
                <w:szCs w:val="28"/>
                <w:lang w:eastAsia="ru-RU"/>
              </w:rPr>
              <w:t xml:space="preserve"> Л.Р.</w:t>
            </w:r>
          </w:p>
        </w:tc>
        <w:bookmarkStart w:id="0" w:name="_GoBack"/>
        <w:bookmarkEnd w:id="0"/>
      </w:tr>
    </w:tbl>
    <w:p w:rsidR="00506BC4" w:rsidRPr="00506BC4" w:rsidRDefault="00506BC4" w:rsidP="00506BC4">
      <w:pPr>
        <w:shd w:val="clear" w:color="auto" w:fill="FAFBFC"/>
        <w:spacing w:before="60" w:after="60" w:line="384" w:lineRule="atLeast"/>
        <w:jc w:val="both"/>
        <w:rPr>
          <w:rFonts w:ascii="Times New Roman" w:eastAsia="Times New Roman" w:hAnsi="Times New Roman" w:cs="Times New Roman"/>
          <w:sz w:val="28"/>
          <w:szCs w:val="28"/>
          <w:lang w:eastAsia="ru-RU"/>
        </w:rPr>
      </w:pPr>
    </w:p>
    <w:p w:rsidR="00DE6440" w:rsidRPr="00506BC4" w:rsidRDefault="00DE6440" w:rsidP="00506BC4">
      <w:pPr>
        <w:rPr>
          <w:rFonts w:ascii="Times New Roman" w:hAnsi="Times New Roman" w:cs="Times New Roman"/>
          <w:sz w:val="28"/>
          <w:szCs w:val="28"/>
        </w:rPr>
      </w:pPr>
    </w:p>
    <w:sectPr w:rsidR="00DE6440" w:rsidRPr="00506BC4" w:rsidSect="00B627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A23169"/>
    <w:multiLevelType w:val="hybridMultilevel"/>
    <w:tmpl w:val="6ECE4D8E"/>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1">
    <w:nsid w:val="5AB22F1B"/>
    <w:multiLevelType w:val="hybridMultilevel"/>
    <w:tmpl w:val="BC78FF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6A1D"/>
    <w:rsid w:val="00064145"/>
    <w:rsid w:val="000B24F9"/>
    <w:rsid w:val="000C02E8"/>
    <w:rsid w:val="000D08D1"/>
    <w:rsid w:val="000F2838"/>
    <w:rsid w:val="000F6D1C"/>
    <w:rsid w:val="00121E0F"/>
    <w:rsid w:val="001374B1"/>
    <w:rsid w:val="00172014"/>
    <w:rsid w:val="00176E3F"/>
    <w:rsid w:val="00186950"/>
    <w:rsid w:val="001A2B08"/>
    <w:rsid w:val="001E4103"/>
    <w:rsid w:val="00211E9D"/>
    <w:rsid w:val="002233C8"/>
    <w:rsid w:val="002441B0"/>
    <w:rsid w:val="002A631F"/>
    <w:rsid w:val="002B2F46"/>
    <w:rsid w:val="00304F9F"/>
    <w:rsid w:val="00362E09"/>
    <w:rsid w:val="00374129"/>
    <w:rsid w:val="00380C1A"/>
    <w:rsid w:val="003A349C"/>
    <w:rsid w:val="003B1E3C"/>
    <w:rsid w:val="003C5784"/>
    <w:rsid w:val="0042074A"/>
    <w:rsid w:val="004525A9"/>
    <w:rsid w:val="00460DB9"/>
    <w:rsid w:val="004F54D1"/>
    <w:rsid w:val="00506BC4"/>
    <w:rsid w:val="00543830"/>
    <w:rsid w:val="00587E7C"/>
    <w:rsid w:val="006356AE"/>
    <w:rsid w:val="00674C23"/>
    <w:rsid w:val="006D2CB6"/>
    <w:rsid w:val="006D50A2"/>
    <w:rsid w:val="006F07B3"/>
    <w:rsid w:val="00714E67"/>
    <w:rsid w:val="00730550"/>
    <w:rsid w:val="00787B4A"/>
    <w:rsid w:val="007C2D73"/>
    <w:rsid w:val="007E6A1D"/>
    <w:rsid w:val="00802922"/>
    <w:rsid w:val="008114E2"/>
    <w:rsid w:val="00811B80"/>
    <w:rsid w:val="0088116B"/>
    <w:rsid w:val="00892C78"/>
    <w:rsid w:val="008A07DC"/>
    <w:rsid w:val="008A0FB2"/>
    <w:rsid w:val="008C2D85"/>
    <w:rsid w:val="008C41E0"/>
    <w:rsid w:val="008D73EB"/>
    <w:rsid w:val="009209ED"/>
    <w:rsid w:val="00927536"/>
    <w:rsid w:val="00941345"/>
    <w:rsid w:val="00963605"/>
    <w:rsid w:val="009C0B64"/>
    <w:rsid w:val="009C3BD3"/>
    <w:rsid w:val="009C3E5C"/>
    <w:rsid w:val="009E1830"/>
    <w:rsid w:val="009E56A0"/>
    <w:rsid w:val="009F266E"/>
    <w:rsid w:val="00A54E52"/>
    <w:rsid w:val="00A84C94"/>
    <w:rsid w:val="00A963A2"/>
    <w:rsid w:val="00AA27E5"/>
    <w:rsid w:val="00AD2C52"/>
    <w:rsid w:val="00B34679"/>
    <w:rsid w:val="00B41E03"/>
    <w:rsid w:val="00B627D7"/>
    <w:rsid w:val="00B644A0"/>
    <w:rsid w:val="00B76E52"/>
    <w:rsid w:val="00B90F0A"/>
    <w:rsid w:val="00BF2D79"/>
    <w:rsid w:val="00C121FF"/>
    <w:rsid w:val="00C14A0F"/>
    <w:rsid w:val="00C35BCA"/>
    <w:rsid w:val="00C610C5"/>
    <w:rsid w:val="00C61BFB"/>
    <w:rsid w:val="00CA3F53"/>
    <w:rsid w:val="00CB3AF1"/>
    <w:rsid w:val="00CD3007"/>
    <w:rsid w:val="00CF4B0D"/>
    <w:rsid w:val="00D27BB4"/>
    <w:rsid w:val="00D27CB0"/>
    <w:rsid w:val="00D3109E"/>
    <w:rsid w:val="00D34232"/>
    <w:rsid w:val="00D50593"/>
    <w:rsid w:val="00D6077D"/>
    <w:rsid w:val="00D732D5"/>
    <w:rsid w:val="00D97ABF"/>
    <w:rsid w:val="00DD48FD"/>
    <w:rsid w:val="00DE6440"/>
    <w:rsid w:val="00E218A5"/>
    <w:rsid w:val="00E44CF2"/>
    <w:rsid w:val="00EA1C6F"/>
    <w:rsid w:val="00ED4ABD"/>
    <w:rsid w:val="00F14DF4"/>
    <w:rsid w:val="00F31B44"/>
    <w:rsid w:val="00F551B8"/>
    <w:rsid w:val="00F843F3"/>
    <w:rsid w:val="00FC1837"/>
    <w:rsid w:val="00FC1D6A"/>
    <w:rsid w:val="00FE34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7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8116B"/>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CD30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3007"/>
    <w:rPr>
      <w:rFonts w:ascii="Segoe UI" w:hAnsi="Segoe UI" w:cs="Segoe UI"/>
      <w:sz w:val="18"/>
      <w:szCs w:val="18"/>
    </w:rPr>
  </w:style>
  <w:style w:type="paragraph" w:styleId="a6">
    <w:name w:val="Normal (Web)"/>
    <w:basedOn w:val="a"/>
    <w:uiPriority w:val="99"/>
    <w:unhideWhenUsed/>
    <w:rsid w:val="00DE64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onormal0">
    <w:name w:val="msonormal"/>
    <w:basedOn w:val="a0"/>
    <w:rsid w:val="000C02E8"/>
  </w:style>
</w:styles>
</file>

<file path=word/webSettings.xml><?xml version="1.0" encoding="utf-8"?>
<w:webSettings xmlns:r="http://schemas.openxmlformats.org/officeDocument/2006/relationships" xmlns:w="http://schemas.openxmlformats.org/wordprocessingml/2006/main">
  <w:divs>
    <w:div w:id="160900244">
      <w:bodyDiv w:val="1"/>
      <w:marLeft w:val="0"/>
      <w:marRight w:val="0"/>
      <w:marTop w:val="0"/>
      <w:marBottom w:val="0"/>
      <w:divBdr>
        <w:top w:val="none" w:sz="0" w:space="0" w:color="auto"/>
        <w:left w:val="none" w:sz="0" w:space="0" w:color="auto"/>
        <w:bottom w:val="none" w:sz="0" w:space="0" w:color="auto"/>
        <w:right w:val="none" w:sz="0" w:space="0" w:color="auto"/>
      </w:divBdr>
    </w:div>
    <w:div w:id="75512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AADCF-D75E-4436-AF1E-0595C122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943</TotalTime>
  <Pages>15</Pages>
  <Words>4603</Words>
  <Characters>26239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Дмитрий</cp:lastModifiedBy>
  <cp:revision>21</cp:revision>
  <cp:lastPrinted>2018-03-22T08:13:00Z</cp:lastPrinted>
  <dcterms:created xsi:type="dcterms:W3CDTF">2018-03-06T00:24:00Z</dcterms:created>
  <dcterms:modified xsi:type="dcterms:W3CDTF">2018-04-04T13:20:00Z</dcterms:modified>
</cp:coreProperties>
</file>